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37" w:rsidRDefault="00CF3E37" w:rsidP="00791C73">
      <w:pPr>
        <w:pStyle w:val="CodeSample"/>
      </w:pPr>
    </w:p>
    <w:p w:rsidR="00CF3E37" w:rsidRDefault="00CF3E37" w:rsidP="00CF3E37">
      <w:pPr>
        <w:jc w:val="both"/>
      </w:pPr>
    </w:p>
    <w:p w:rsidR="00CF3E37" w:rsidRDefault="00CF3E37" w:rsidP="00CF3E3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CF3E37" w:rsidRDefault="00CF3E37" w:rsidP="00CF3E37">
      <w:pPr>
        <w:jc w:val="both"/>
      </w:pPr>
    </w:p>
    <w:p w:rsidR="00CF3E37" w:rsidRPr="00CF3E37" w:rsidRDefault="00CF3E37" w:rsidP="00CF3E37">
      <w:pPr>
        <w:pStyle w:val="Titel"/>
        <w:rPr>
          <w:lang w:val="en-US"/>
        </w:rPr>
      </w:pPr>
      <w:r w:rsidRPr="00CF3E37">
        <w:rPr>
          <w:lang w:val="en-US"/>
        </w:rPr>
        <w:t>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F3E37">
        <w:rPr>
          <w:lang w:val="en-US"/>
        </w:rPr>
        <w:t xml:space="preserve"> di messa a punto 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F3E37">
        <w:rPr>
          <w:lang w:val="en-US"/>
        </w:rPr>
        <w:t xml:space="preserve"> 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Financials"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F3E37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Navision"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F3E37">
        <w:rPr>
          <w:lang w:val="en-US"/>
        </w:rPr>
        <w:t>/raggiungono</w:t>
      </w:r>
    </w:p>
    <w:p w:rsidR="00CF3E37" w:rsidRDefault="00CF3E37" w:rsidP="00CF3E37">
      <w:pPr>
        <w:pStyle w:val="Titel"/>
        <w:rPr>
          <w:lang w:val="en-US"/>
        </w:rPr>
      </w:pPr>
    </w:p>
    <w:p w:rsidR="00381BD8" w:rsidRDefault="00CF3E37" w:rsidP="00CF3E37">
      <w:pPr>
        <w:pStyle w:val="Titel"/>
        <w:rPr>
          <w:lang w:val="en-US"/>
        </w:rPr>
      </w:pPr>
      <w:r>
        <w:rPr>
          <w:lang w:val="en-US"/>
        </w:rPr>
        <w:t>22/11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/01 /  2022-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09-01 008.384</w:t>
      </w:r>
    </w:p>
    <w:p w:rsidR="00381BD8" w:rsidRDefault="00381BD8" w:rsidP="00381BD8">
      <w:pPr>
        <w:pStyle w:val="Overskrift1"/>
        <w:rPr>
          <w:lang w:val="en-US"/>
        </w:rPr>
      </w:pPr>
      <w:bookmarkStart w:id="0" w:name="_Toc118089394"/>
      <w:r>
        <w:rPr>
          <w:lang w:val="en-US"/>
        </w:rPr>
        <w:lastRenderedPageBreak/>
        <w:t>Indice</w:t>
      </w:r>
      <w:bookmarkEnd w:id="0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Indice"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</w:p>
    <w:p w:rsidR="007306EF" w:rsidRDefault="00381BD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CC6EC5">
        <w:rPr>
          <w:lang w:val="en-US"/>
        </w:rPr>
        <w:instrText xml:space="preserve"> TOC \o "1-6" </w:instrText>
      </w:r>
      <w:r>
        <w:fldChar w:fldCharType="separate"/>
      </w:r>
      <w:r w:rsidR="007306EF" w:rsidRPr="00E87194">
        <w:rPr>
          <w:noProof/>
          <w:lang w:val="en-US"/>
        </w:rPr>
        <w:t>Indice</w:t>
      </w:r>
      <w:r w:rsidR="007306EF" w:rsidRPr="007306EF">
        <w:rPr>
          <w:noProof/>
          <w:lang w:val="en-US"/>
        </w:rPr>
        <w:tab/>
      </w:r>
      <w:r w:rsidR="007306EF">
        <w:rPr>
          <w:noProof/>
        </w:rPr>
        <w:fldChar w:fldCharType="begin"/>
      </w:r>
      <w:r w:rsidR="007306EF" w:rsidRPr="007306EF">
        <w:rPr>
          <w:noProof/>
          <w:lang w:val="en-US"/>
        </w:rPr>
        <w:instrText xml:space="preserve"> PAGEREF _Toc118089394 \h </w:instrText>
      </w:r>
      <w:r w:rsidR="007306EF">
        <w:rPr>
          <w:noProof/>
        </w:rPr>
      </w:r>
      <w:r w:rsidR="007306EF">
        <w:rPr>
          <w:noProof/>
        </w:rPr>
        <w:fldChar w:fldCharType="separate"/>
      </w:r>
      <w:r w:rsidR="007306EF" w:rsidRPr="007306EF">
        <w:rPr>
          <w:noProof/>
          <w:lang w:val="en-US"/>
        </w:rPr>
        <w:t>2</w:t>
      </w:r>
      <w:r w:rsidR="007306EF"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1. Il Wizard di messa a punto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_Toc118089395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2. Punto 1 - Interfaccia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_Toc118089396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2.1. Requisiti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_Toc118089397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2.2. Installazioni multiple di C/FRONT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_Toc118089398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3. Punto 2 - Identificazione e collegamento dell'assistente degli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_Toc118089399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3.1. Identificazione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_Toc118089400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3.2. Collegamento dell'assistente degli Interruttore-Attrezzi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_Toc118089401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3.2.1. Interfaccia dell'assistente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_Toc118089402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3.2.2. Aziende multiple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_Toc118089403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4. Punto 3 - Base di dati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_Toc118089404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4.1. Dispositivo di piegatura di programma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_Toc118089405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4.2. Collegamento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_Toc118089406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7306EF" w:rsidRP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4.2.1. Autenticazione del 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7306EF" w:rsidRP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4.2.2. Opzione dell'assistente di SQL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4.2.2.1. Nome della base di dati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_Toc118089409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4.3. Opzioni per accesso dell'assistente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_Toc118089410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4.3.1. Nome dell'assistente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_Toc118089411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4.3.2. Tipo netto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_Toc118089412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4.4. Opzioni per accesso locale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_Toc118089413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4.4.1. Nome della base di dati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_Toc118089414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4.4.2. Commetta il nascondiglio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_Toc118089415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4.4.3. Il DBMS nasconde (Kb)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_Toc118089416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4.5. Identificazione usuario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_Toc118089417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4.6. Parola d'accesso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_Toc118089418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4.7. Nome di azienda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_Toc118089419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4.8. Legga soltanto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_Toc118089420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4.9. CFRONT.DLL/CFRONTSQL.DLL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_Toc118089421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4.10. Lima di traduzione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_Toc118089422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4.11. Identificazione di lingua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_Toc118089423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5. Punto 4 - Dato-Dizionario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_Toc118089424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306EF">
        <w:rPr>
          <w:noProof/>
          <w:lang w:val="en-US"/>
        </w:rPr>
        <w:t>6. Finnished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_Toc118089425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Figura lista</w:t>
      </w:r>
      <w:r w:rsidRPr="007306EF">
        <w:rPr>
          <w:noProof/>
          <w:lang w:val="en-US"/>
        </w:rPr>
        <w:tab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PAGEREF _Toc118089426 \h </w:instrText>
      </w:r>
      <w:r>
        <w:rPr>
          <w:noProof/>
        </w:rPr>
      </w:r>
      <w:r>
        <w:rPr>
          <w:noProof/>
        </w:rPr>
        <w:fldChar w:fldCharType="separate"/>
      </w:r>
      <w:r w:rsidRPr="007306EF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7306EF" w:rsidRDefault="007306E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87194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8A22D9" w:rsidRPr="00CC6EC5" w:rsidRDefault="00381BD8" w:rsidP="00381BD8">
      <w:pPr>
        <w:rPr>
          <w:lang w:val="en-US"/>
        </w:rPr>
      </w:pPr>
      <w:r>
        <w:fldChar w:fldCharType="end"/>
      </w:r>
    </w:p>
    <w:p w:rsidR="008A22D9" w:rsidRDefault="008A22D9" w:rsidP="008A22D9">
      <w:pPr>
        <w:pStyle w:val="Overskrift1"/>
        <w:rPr>
          <w:lang w:val="en-US"/>
        </w:rPr>
      </w:pPr>
      <w:bookmarkStart w:id="1" w:name="_Toc118089395"/>
      <w:r w:rsidRPr="008A22D9">
        <w:rPr>
          <w:lang w:val="en-US"/>
        </w:rPr>
        <w:lastRenderedPageBreak/>
        <w:t>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>. 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Il"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di messa a punto</w:t>
      </w:r>
      <w:bookmarkEnd w:id="1"/>
    </w:p>
    <w:p w:rsidR="008A22D9" w:rsidRPr="00CC6EC5" w:rsidRDefault="008A22D9" w:rsidP="008A22D9">
      <w:pPr>
        <w:rPr>
          <w:lang w:val="en-US"/>
        </w:rPr>
      </w:pPr>
    </w:p>
    <w:p w:rsidR="008A22D9" w:rsidRDefault="008A22D9" w:rsidP="008A22D9">
      <w:pPr>
        <w:jc w:val="both"/>
        <w:rPr>
          <w:lang w:val="en-US"/>
        </w:rPr>
      </w:pPr>
      <w:r w:rsidRPr="008A22D9">
        <w:rPr>
          <w:lang w:val="en-US"/>
        </w:rPr>
        <w:t>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Il"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di messa a punto fornisce un senso facile installare i componenti richiesti per il funzionamento con il TRIO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TRIO"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per i rapporti, le domande e l'entrata di dati e per il driver degli Interruttore-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>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A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>ttrezzi ODBC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ODBC"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>.</w:t>
      </w:r>
    </w:p>
    <w:p w:rsidR="008A22D9" w:rsidRDefault="008A22D9" w:rsidP="008A22D9">
      <w:pPr>
        <w:jc w:val="both"/>
        <w:rPr>
          <w:lang w:val="en-US"/>
        </w:rPr>
      </w:pPr>
      <w:r w:rsidRPr="008A22D9">
        <w:rPr>
          <w:lang w:val="en-US"/>
        </w:rPr>
        <w:t>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Il"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wizard li guiderà con quanto segue:</w:t>
      </w:r>
    </w:p>
    <w:p w:rsidR="008A22D9" w:rsidRPr="00CC6EC5" w:rsidRDefault="008A22D9" w:rsidP="008A22D9">
      <w:pPr>
        <w:pStyle w:val="Bloktekst"/>
        <w:rPr>
          <w:lang w:val="en-US"/>
        </w:rPr>
      </w:pPr>
      <w:r w:rsidRPr="00CC6EC5">
        <w:rPr>
          <w:lang w:val="en-US"/>
        </w:rPr>
        <w:t>-</w:t>
      </w:r>
      <w:r w:rsidR="00CC6EC5">
        <w:fldChar w:fldCharType="begin"/>
      </w:r>
      <w:r w:rsidR="00CC6EC5" w:rsidRP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>"</w:instrText>
      </w:r>
      <w:r w:rsidR="00CC6EC5" w:rsidRPr="00CC6EC5">
        <w:rPr>
          <w:lang w:val="en-US"/>
        </w:rPr>
        <w:instrText xml:space="preserve"> </w:instrText>
      </w:r>
      <w:r w:rsidR="00CC6EC5">
        <w:fldChar w:fldCharType="end"/>
      </w:r>
      <w:r w:rsidRPr="00CC6EC5">
        <w:rPr>
          <w:lang w:val="en-US"/>
        </w:rPr>
        <w:t xml:space="preserve"> Selezionando</w:t>
      </w:r>
      <w:r w:rsidR="00CC6EC5">
        <w:fldChar w:fldCharType="begin"/>
      </w:r>
      <w:r w:rsidR="00CC6EC5" w:rsidRPr="00CC6EC5">
        <w:rPr>
          <w:lang w:val="en-US"/>
        </w:rPr>
        <w:instrText xml:space="preserve"> XE "Selezionando" </w:instrText>
      </w:r>
      <w:r w:rsidR="00CC6EC5">
        <w:fldChar w:fldCharType="end"/>
      </w:r>
      <w:r w:rsidRPr="00CC6EC5">
        <w:rPr>
          <w:lang w:val="en-US"/>
        </w:rPr>
        <w:t xml:space="preserve"> un'interfaccia (richiesta)</w:t>
      </w:r>
    </w:p>
    <w:p w:rsidR="008A22D9" w:rsidRDefault="008A22D9" w:rsidP="008A22D9">
      <w:pPr>
        <w:pStyle w:val="Bloktekst"/>
        <w:rPr>
          <w:lang w:val="en-US"/>
        </w:rPr>
      </w:pPr>
      <w:r w:rsidRPr="008A22D9">
        <w:rPr>
          <w:lang w:val="en-US"/>
        </w:rPr>
        <w:t>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Controllare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Controllare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quello ha richiesto i componenti quali i DLL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DLL"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di Windows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Windows"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presente (automatico)</w:t>
      </w:r>
    </w:p>
    <w:p w:rsidR="008A22D9" w:rsidRDefault="008A22D9" w:rsidP="008A22D9">
      <w:pPr>
        <w:pStyle w:val="Bloktekst"/>
        <w:rPr>
          <w:lang w:val="en-US"/>
        </w:rPr>
      </w:pPr>
      <w:r w:rsidRPr="008A22D9">
        <w:rPr>
          <w:lang w:val="en-US"/>
        </w:rPr>
        <w:t>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Messa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Messa"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a punto dei campi dell'interfaccia (richiesti)</w:t>
      </w:r>
    </w:p>
    <w:p w:rsidR="008A22D9" w:rsidRPr="00CC6EC5" w:rsidRDefault="008A22D9" w:rsidP="008A22D9">
      <w:pPr>
        <w:pStyle w:val="Bloktekst"/>
        <w:rPr>
          <w:lang w:val="en-US"/>
        </w:rPr>
      </w:pPr>
      <w:r w:rsidRPr="00CC6EC5">
        <w:rPr>
          <w:lang w:val="en-US"/>
        </w:rPr>
        <w:t>-</w:t>
      </w:r>
      <w:r w:rsidR="00CC6EC5">
        <w:fldChar w:fldCharType="begin"/>
      </w:r>
      <w:r w:rsidR="00CC6EC5" w:rsidRP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>"</w:instrText>
      </w:r>
      <w:r w:rsidR="00CC6EC5" w:rsidRPr="00CC6EC5">
        <w:rPr>
          <w:lang w:val="en-US"/>
        </w:rPr>
        <w:instrText xml:space="preserve"> </w:instrText>
      </w:r>
      <w:r w:rsidR="00CC6EC5">
        <w:fldChar w:fldCharType="end"/>
      </w:r>
      <w:r w:rsidRPr="00CC6EC5">
        <w:rPr>
          <w:lang w:val="en-US"/>
        </w:rPr>
        <w:t xml:space="preserve"> Posizione</w:t>
      </w:r>
      <w:r w:rsidR="00CC6EC5">
        <w:fldChar w:fldCharType="begin"/>
      </w:r>
      <w:r w:rsidR="00CC6EC5" w:rsidRPr="00CC6EC5">
        <w:rPr>
          <w:lang w:val="en-US"/>
        </w:rPr>
        <w:instrText xml:space="preserve"> XE "Posizione" </w:instrText>
      </w:r>
      <w:r w:rsidR="00CC6EC5">
        <w:fldChar w:fldCharType="end"/>
      </w:r>
      <w:r w:rsidRPr="00CC6EC5">
        <w:rPr>
          <w:lang w:val="en-US"/>
        </w:rPr>
        <w:t xml:space="preserve"> del sottosistema (richiesto)</w:t>
      </w:r>
    </w:p>
    <w:p w:rsidR="00500294" w:rsidRDefault="008A22D9" w:rsidP="008A22D9">
      <w:pPr>
        <w:jc w:val="both"/>
        <w:rPr>
          <w:lang w:val="en-US"/>
        </w:rPr>
      </w:pPr>
      <w:r w:rsidRPr="008A22D9">
        <w:rPr>
          <w:lang w:val="en-US"/>
        </w:rPr>
        <w:t>Se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Se"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richiedete per emendare prego una messa a punto dell'interfaccia da questo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CC6EC5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 xml:space="preserve"> riferisca al manuale “del Dato-Dizionario„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Dato-Dizionario„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22D9">
        <w:rPr>
          <w:lang w:val="en-US"/>
        </w:rPr>
        <w:t>.</w:t>
      </w:r>
    </w:p>
    <w:p w:rsidR="00500294" w:rsidRDefault="00500294" w:rsidP="00500294">
      <w:pPr>
        <w:pStyle w:val="Overskrift1"/>
        <w:rPr>
          <w:lang w:val="en-US"/>
        </w:rPr>
      </w:pPr>
      <w:bookmarkStart w:id="2" w:name="_Toc118089396"/>
      <w:r>
        <w:rPr>
          <w:lang w:val="en-US"/>
        </w:rPr>
        <w:t>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Punto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Punto"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Interfaccia</w:t>
      </w:r>
      <w:bookmarkEnd w:id="2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Interfaccia"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</w:p>
    <w:p w:rsidR="00500294" w:rsidRPr="007306EF" w:rsidRDefault="00500294" w:rsidP="00500294">
      <w:pPr>
        <w:rPr>
          <w:lang w:val="en-US"/>
        </w:rPr>
      </w:pPr>
    </w:p>
    <w:p w:rsidR="00500294" w:rsidRDefault="00500294" w:rsidP="00500294">
      <w:pPr>
        <w:jc w:val="both"/>
        <w:rPr>
          <w:lang w:val="en-US"/>
        </w:rPr>
      </w:pPr>
      <w:r w:rsidRPr="00500294">
        <w:rPr>
          <w:lang w:val="en-US"/>
        </w:rPr>
        <w:t>Quando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Quando"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il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di messa a punto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iniziato siete tenuti a selezionare un'interfaccia. Avrete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Avrete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normalmente soltanto uno ma vari possono essere elencati secondo le interfacce conosciute ai prodotti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>.</w:t>
      </w:r>
    </w:p>
    <w:p w:rsidR="00500294" w:rsidRDefault="00500294" w:rsidP="00500294">
      <w:pPr>
        <w:jc w:val="both"/>
        <w:rPr>
          <w:lang w:val="en-US"/>
        </w:rPr>
      </w:pPr>
      <w:r w:rsidRPr="00500294">
        <w:rPr>
          <w:lang w:val="en-US"/>
        </w:rPr>
        <w:t>Dovete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Dovete"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selezionare la seguente interfaccia secondo le indicazioni di questa figura:</w:t>
      </w:r>
    </w:p>
    <w:p w:rsidR="00500294" w:rsidRPr="007306EF" w:rsidRDefault="00500294" w:rsidP="00500294">
      <w:pPr>
        <w:jc w:val="both"/>
        <w:rPr>
          <w:lang w:val="en-US"/>
        </w:rPr>
      </w:pPr>
    </w:p>
    <w:p w:rsidR="00500294" w:rsidRDefault="00500294" w:rsidP="00500294">
      <w:pPr>
        <w:jc w:val="center"/>
      </w:pPr>
      <w:r>
        <w:pict>
          <v:shape id="_x0000_i1026" type="#_x0000_t75" style="width:481.5pt;height:310.5pt">
            <v:imagedata r:id="rId8" o:title="s19-eng002"/>
          </v:shape>
        </w:pict>
      </w:r>
    </w:p>
    <w:p w:rsidR="00453093" w:rsidRDefault="00500294" w:rsidP="00500294">
      <w:pPr>
        <w:pStyle w:val="Overskrift7"/>
        <w:rPr>
          <w:lang w:val="en-US"/>
        </w:rPr>
      </w:pPr>
      <w:bookmarkStart w:id="3" w:name="_Toc118089387"/>
      <w:r w:rsidRPr="00500294">
        <w:rPr>
          <w:lang w:val="en-US"/>
        </w:rPr>
        <w:t>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>. Selezionando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Selezionando"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Financials"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Navision"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500294">
        <w:rPr>
          <w:lang w:val="en-US"/>
        </w:rPr>
        <w:t>/raggiunga l'interfaccia</w:t>
      </w:r>
      <w:bookmarkEnd w:id="3"/>
    </w:p>
    <w:p w:rsidR="00453093" w:rsidRDefault="00453093" w:rsidP="00453093">
      <w:pPr>
        <w:pStyle w:val="Overskrift1"/>
        <w:rPr>
          <w:lang w:val="en-US"/>
        </w:rPr>
      </w:pPr>
      <w:bookmarkStart w:id="4" w:name="_Toc118089397"/>
      <w:r>
        <w:rPr>
          <w:lang w:val="en-US"/>
        </w:rPr>
        <w:t>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Requisiti</w:t>
      </w:r>
      <w:bookmarkEnd w:id="4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Requisiti"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</w:p>
    <w:p w:rsidR="00453093" w:rsidRDefault="00453093" w:rsidP="00453093">
      <w:pPr>
        <w:jc w:val="both"/>
        <w:rPr>
          <w:lang w:val="en-US"/>
        </w:rPr>
      </w:pPr>
      <w:r w:rsidRPr="00453093">
        <w:rPr>
          <w:lang w:val="en-US"/>
        </w:rPr>
        <w:t>Ci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Ci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 xml:space="preserve"> sono alcuni requisiti che devono essere presenti nell'ordine per i prodotti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 xml:space="preserve"> accedere ai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Financials"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Navision"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>/raggiungono.</w:t>
      </w:r>
    </w:p>
    <w:p w:rsidR="00BB7D03" w:rsidRDefault="00453093" w:rsidP="00453093">
      <w:pPr>
        <w:pStyle w:val="Bloktekst"/>
        <w:rPr>
          <w:lang w:val="en-US"/>
        </w:rPr>
      </w:pPr>
      <w:r w:rsidRPr="00453093">
        <w:rPr>
          <w:lang w:val="en-US"/>
        </w:rPr>
        <w:t>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 xml:space="preserve">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>/FRONT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FRONT"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3093">
        <w:rPr>
          <w:lang w:val="en-US"/>
        </w:rPr>
        <w:t xml:space="preserve"> deve essere installato ed autorizzato</w:t>
      </w:r>
    </w:p>
    <w:p w:rsidR="00BB7D03" w:rsidRDefault="00BB7D03" w:rsidP="00BB7D03">
      <w:pPr>
        <w:pStyle w:val="Overskrift1"/>
        <w:rPr>
          <w:lang w:val="en-US"/>
        </w:rPr>
      </w:pPr>
      <w:bookmarkStart w:id="5" w:name="_Toc118089398"/>
      <w:r>
        <w:rPr>
          <w:lang w:val="en-US"/>
        </w:rPr>
        <w:t>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.2. Installazioni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Installazioni"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multiple di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/FRONT</w:t>
      </w:r>
      <w:bookmarkEnd w:id="5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FRONT"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</w:p>
    <w:p w:rsidR="00063069" w:rsidRDefault="00BB7D03" w:rsidP="00BB7D03">
      <w:pPr>
        <w:jc w:val="both"/>
        <w:rPr>
          <w:lang w:val="en-US"/>
        </w:rPr>
      </w:pPr>
      <w:r w:rsidRPr="00BB7D03">
        <w:rPr>
          <w:lang w:val="en-US"/>
        </w:rPr>
        <w:t>Le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Le"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 xml:space="preserve"> installazioni multiple di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>/FRONT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FRONT"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 xml:space="preserve"> sullo stesso sistema possono causare i problemi. Riferisca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Riferisca"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 xml:space="preserve"> prego all'avvertimento pubblicato dal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 xml:space="preserve"> e dalla lima “di README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README"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>.TXT„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TXT„"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B7D03">
        <w:rPr>
          <w:lang w:val="en-US"/>
        </w:rPr>
        <w:t xml:space="preserve"> situati nell'indice dell'installazione di C/FRONT.</w:t>
      </w:r>
    </w:p>
    <w:p w:rsidR="00063069" w:rsidRDefault="00063069" w:rsidP="00063069">
      <w:pPr>
        <w:pStyle w:val="Overskrift1"/>
        <w:rPr>
          <w:lang w:val="en-US"/>
        </w:rPr>
      </w:pPr>
      <w:bookmarkStart w:id="6" w:name="_Toc118089399"/>
      <w:r>
        <w:rPr>
          <w:lang w:val="en-US"/>
        </w:rPr>
        <w:t>3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Punto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Punto"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Identificazione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Identificazione"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e collegamento dell'assistente degli</w:t>
      </w:r>
      <w:bookmarkEnd w:id="6"/>
    </w:p>
    <w:p w:rsidR="00063069" w:rsidRPr="007306EF" w:rsidRDefault="00063069" w:rsidP="00063069">
      <w:pPr>
        <w:rPr>
          <w:lang w:val="en-US"/>
        </w:rPr>
      </w:pPr>
    </w:p>
    <w:p w:rsidR="00063069" w:rsidRPr="007306EF" w:rsidRDefault="00063069" w:rsidP="00063069">
      <w:pPr>
        <w:jc w:val="both"/>
        <w:rPr>
          <w:lang w:val="en-US"/>
        </w:rPr>
      </w:pPr>
      <w:r w:rsidRPr="007306EF">
        <w:rPr>
          <w:lang w:val="en-US"/>
        </w:rPr>
        <w:t>Interruttore-Attrezzi</w:t>
      </w:r>
      <w:r w:rsidR="00CC6EC5">
        <w:fldChar w:fldCharType="begin"/>
      </w:r>
      <w:r w:rsidR="00CC6EC5" w:rsidRPr="007306EF">
        <w:rPr>
          <w:lang w:val="en-US"/>
        </w:rPr>
        <w:instrText xml:space="preserve"> XE "Interruttore-Attrezzi" </w:instrText>
      </w:r>
      <w:r w:rsidR="00CC6EC5">
        <w:fldChar w:fldCharType="end"/>
      </w:r>
      <w:r w:rsidRPr="007306EF">
        <w:rPr>
          <w:lang w:val="en-US"/>
        </w:rPr>
        <w:t>;</w:t>
      </w:r>
    </w:p>
    <w:p w:rsidR="00063069" w:rsidRDefault="00063069" w:rsidP="00063069">
      <w:pPr>
        <w:jc w:val="both"/>
        <w:rPr>
          <w:lang w:val="en-US"/>
        </w:rPr>
      </w:pPr>
      <w:r w:rsidRPr="00063069">
        <w:rPr>
          <w:lang w:val="en-US"/>
        </w:rPr>
        <w:t>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63069">
        <w:rPr>
          <w:lang w:val="en-US"/>
        </w:rPr>
        <w:t xml:space="preserve">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63069">
        <w:rPr>
          <w:lang w:val="en-US"/>
        </w:rPr>
        <w:t xml:space="preserve"> userà un nome e un descrition per identificare la messa a punto. Se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Se"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63069">
        <w:rPr>
          <w:lang w:val="en-US"/>
        </w:rPr>
        <w:t xml:space="preserve"> cambiamenti/estensioni sono fatti alle vostre definizioni della tabella/campo della base di dati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Navision"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63069">
        <w:rPr>
          <w:lang w:val="en-US"/>
        </w:rPr>
        <w:t xml:space="preserve"> dovete passare ancora attraverso il wizard di messa a punto aggiornare il vostro dizionario del TRIO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TRIO"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63069">
        <w:rPr>
          <w:lang w:val="en-US"/>
        </w:rPr>
        <w:t>.</w:t>
      </w:r>
    </w:p>
    <w:p w:rsidR="00063069" w:rsidRPr="007306EF" w:rsidRDefault="00063069" w:rsidP="00063069">
      <w:pPr>
        <w:jc w:val="both"/>
        <w:rPr>
          <w:lang w:val="en-US"/>
        </w:rPr>
      </w:pPr>
    </w:p>
    <w:p w:rsidR="00063069" w:rsidRDefault="00063069" w:rsidP="00063069">
      <w:pPr>
        <w:jc w:val="center"/>
      </w:pPr>
      <w:r>
        <w:pict>
          <v:shape id="_x0000_i1027" type="#_x0000_t75" style="width:481.5pt;height:327.75pt">
            <v:imagedata r:id="rId9" o:title="s19-eng005"/>
          </v:shape>
        </w:pict>
      </w:r>
    </w:p>
    <w:p w:rsidR="00456C9B" w:rsidRPr="007306EF" w:rsidRDefault="00063069" w:rsidP="00063069">
      <w:pPr>
        <w:pStyle w:val="Overskrift7"/>
        <w:rPr>
          <w:lang w:val="en-US"/>
        </w:rPr>
      </w:pPr>
      <w:bookmarkStart w:id="7" w:name="_Toc118089388"/>
      <w:r w:rsidRPr="007306EF">
        <w:rPr>
          <w:lang w:val="en-US"/>
        </w:rPr>
        <w:t>2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 Collegamento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Collegamento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 xml:space="preserve"> dell'assistente e dell'identificazione</w:t>
      </w:r>
      <w:bookmarkEnd w:id="7"/>
    </w:p>
    <w:p w:rsidR="00456C9B" w:rsidRPr="007306EF" w:rsidRDefault="00456C9B" w:rsidP="00456C9B">
      <w:pPr>
        <w:pStyle w:val="Overskrift1"/>
        <w:rPr>
          <w:lang w:val="en-US"/>
        </w:rPr>
      </w:pPr>
      <w:bookmarkStart w:id="8" w:name="_Toc118089400"/>
      <w:r w:rsidRPr="007306EF">
        <w:rPr>
          <w:lang w:val="en-US"/>
        </w:rPr>
        <w:t>3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.1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 Identificazione</w:t>
      </w:r>
      <w:bookmarkEnd w:id="8"/>
      <w:r w:rsidR="00CC6EC5">
        <w:fldChar w:fldCharType="begin"/>
      </w:r>
      <w:r w:rsidR="00CC6EC5" w:rsidRPr="007306EF">
        <w:rPr>
          <w:lang w:val="en-US"/>
        </w:rPr>
        <w:instrText xml:space="preserve"> XE "Identificazione" </w:instrText>
      </w:r>
      <w:r w:rsidR="00CC6EC5">
        <w:fldChar w:fldCharType="end"/>
      </w:r>
    </w:p>
    <w:p w:rsidR="00456C9B" w:rsidRDefault="00456C9B" w:rsidP="00456C9B">
      <w:pPr>
        <w:jc w:val="both"/>
        <w:rPr>
          <w:lang w:val="en-US"/>
        </w:rPr>
      </w:pPr>
      <w:r w:rsidRPr="00456C9B">
        <w:rPr>
          <w:lang w:val="en-US"/>
        </w:rPr>
        <w:t>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Il"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^b del campo; Name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Name"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e </w:t>
      </w:r>
      <w:r w:rsidRPr="00456C9B">
        <w:rPr>
          <w:b/>
          <w:lang w:val="en-US"/>
        </w:rPr>
        <w:t xml:space="preserve"> Description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Description"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456C9B">
        <w:rPr>
          <w:lang w:val="en-US"/>
        </w:rPr>
        <w:t xml:space="preserve">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dal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Wizard"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per chiamare l'interfaccia, il sottosistema ed i datasources di ODBC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ODBC"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con. Un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Un"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nome è generato secondo queste regole:</w:t>
      </w:r>
    </w:p>
    <w:p w:rsidR="00456C9B" w:rsidRPr="007306EF" w:rsidRDefault="00456C9B" w:rsidP="00456C9B">
      <w:pPr>
        <w:pStyle w:val="Bloktekst"/>
        <w:rPr>
          <w:lang w:val="en-US"/>
        </w:rPr>
      </w:pPr>
      <w:r w:rsidRPr="007306EF">
        <w:rPr>
          <w:lang w:val="en-US"/>
        </w:rPr>
        <w:t>Interfaccia</w:t>
      </w:r>
      <w:r w:rsidR="00CC6EC5">
        <w:fldChar w:fldCharType="begin"/>
      </w:r>
      <w:r w:rsidR="00CC6EC5" w:rsidRPr="007306EF">
        <w:rPr>
          <w:lang w:val="en-US"/>
        </w:rPr>
        <w:instrText xml:space="preserve"> XE "Interfaccia" </w:instrText>
      </w:r>
      <w:r w:rsidR="00CC6EC5">
        <w:fldChar w:fldCharType="end"/>
      </w:r>
      <w:r w:rsidRPr="007306EF">
        <w:rPr>
          <w:lang w:val="en-US"/>
        </w:rPr>
        <w:t xml:space="preserve"> =  &lt;name&gt;</w:t>
      </w:r>
    </w:p>
    <w:p w:rsidR="00456C9B" w:rsidRPr="007306EF" w:rsidRDefault="00456C9B" w:rsidP="00456C9B">
      <w:pPr>
        <w:pStyle w:val="Bloktekst"/>
        <w:rPr>
          <w:lang w:val="en-US"/>
        </w:rPr>
      </w:pPr>
      <w:r w:rsidRPr="007306EF">
        <w:rPr>
          <w:lang w:val="en-US"/>
        </w:rPr>
        <w:t>Sottosistema</w:t>
      </w:r>
      <w:r w:rsidR="00CC6EC5">
        <w:fldChar w:fldCharType="begin"/>
      </w:r>
      <w:r w:rsidR="00CC6EC5" w:rsidRPr="007306EF">
        <w:rPr>
          <w:lang w:val="en-US"/>
        </w:rPr>
        <w:instrText xml:space="preserve"> XE "Sottosistema" </w:instrText>
      </w:r>
      <w:r w:rsidR="00CC6EC5">
        <w:fldChar w:fldCharType="end"/>
      </w:r>
      <w:r w:rsidRPr="007306EF">
        <w:rPr>
          <w:lang w:val="en-US"/>
        </w:rPr>
        <w:t xml:space="preserve"> = &lt;description&gt; &lt;name&gt; (&lt;company&gt;)</w:t>
      </w:r>
    </w:p>
    <w:p w:rsidR="00456C9B" w:rsidRPr="007306EF" w:rsidRDefault="00456C9B" w:rsidP="00456C9B">
      <w:pPr>
        <w:pStyle w:val="Bloktekst"/>
        <w:rPr>
          <w:lang w:val="en-US"/>
        </w:rPr>
      </w:pPr>
      <w:r w:rsidRPr="007306EF">
        <w:rPr>
          <w:lang w:val="en-US"/>
        </w:rPr>
        <w:t>Sistema</w:t>
      </w:r>
      <w:r w:rsidR="00CC6EC5">
        <w:fldChar w:fldCharType="begin"/>
      </w:r>
      <w:r w:rsidR="00CC6EC5" w:rsidRPr="007306EF">
        <w:rPr>
          <w:lang w:val="en-US"/>
        </w:rPr>
        <w:instrText xml:space="preserve"> XE "Sistema" </w:instrText>
      </w:r>
      <w:r w:rsidR="00CC6EC5">
        <w:fldChar w:fldCharType="end"/>
      </w:r>
      <w:r w:rsidRPr="007306EF">
        <w:rPr>
          <w:lang w:val="en-US"/>
        </w:rPr>
        <w:t xml:space="preserve"> DSN</w:t>
      </w:r>
      <w:r w:rsidR="00CC6EC5">
        <w:fldChar w:fldCharType="begin"/>
      </w:r>
      <w:r w:rsidR="00CC6EC5" w:rsidRPr="007306EF">
        <w:rPr>
          <w:lang w:val="en-US"/>
        </w:rPr>
        <w:instrText xml:space="preserve"> XE "DSN" </w:instrText>
      </w:r>
      <w:r w:rsidR="00CC6EC5">
        <w:fldChar w:fldCharType="end"/>
      </w:r>
      <w:r w:rsidRPr="007306EF">
        <w:rPr>
          <w:lang w:val="en-US"/>
        </w:rPr>
        <w:t xml:space="preserve"> = &lt;name&gt;&lt;company&gt;s</w:t>
      </w:r>
    </w:p>
    <w:p w:rsidR="00456C9B" w:rsidRPr="007306EF" w:rsidRDefault="00456C9B" w:rsidP="00456C9B">
      <w:pPr>
        <w:pStyle w:val="Bloktekst"/>
        <w:rPr>
          <w:lang w:val="en-US"/>
        </w:rPr>
      </w:pPr>
      <w:r w:rsidRPr="007306EF">
        <w:rPr>
          <w:lang w:val="en-US"/>
        </w:rPr>
        <w:t>Utente</w:t>
      </w:r>
      <w:r w:rsidR="00CC6EC5">
        <w:fldChar w:fldCharType="begin"/>
      </w:r>
      <w:r w:rsidR="00CC6EC5" w:rsidRPr="007306EF">
        <w:rPr>
          <w:lang w:val="en-US"/>
        </w:rPr>
        <w:instrText xml:space="preserve"> XE "Utente" </w:instrText>
      </w:r>
      <w:r w:rsidR="00CC6EC5">
        <w:fldChar w:fldCharType="end"/>
      </w:r>
      <w:r w:rsidRPr="007306EF">
        <w:rPr>
          <w:lang w:val="en-US"/>
        </w:rPr>
        <w:t xml:space="preserve"> DSN</w:t>
      </w:r>
      <w:r w:rsidR="00CC6EC5">
        <w:fldChar w:fldCharType="begin"/>
      </w:r>
      <w:r w:rsidR="00CC6EC5" w:rsidRPr="007306EF">
        <w:rPr>
          <w:lang w:val="en-US"/>
        </w:rPr>
        <w:instrText xml:space="preserve"> XE "DSN" </w:instrText>
      </w:r>
      <w:r w:rsidR="00CC6EC5">
        <w:fldChar w:fldCharType="end"/>
      </w:r>
      <w:r w:rsidRPr="007306EF">
        <w:rPr>
          <w:lang w:val="en-US"/>
        </w:rPr>
        <w:t xml:space="preserve"> = &lt;name&gt;&lt;company&gt;u</w:t>
      </w:r>
    </w:p>
    <w:p w:rsidR="00456C9B" w:rsidRPr="007306EF" w:rsidRDefault="00456C9B" w:rsidP="00456C9B">
      <w:pPr>
        <w:pStyle w:val="Bloktekst"/>
        <w:rPr>
          <w:lang w:val="en-US"/>
        </w:rPr>
      </w:pPr>
      <w:r w:rsidRPr="007306EF">
        <w:rPr>
          <w:lang w:val="en-US"/>
        </w:rPr>
        <w:t>Lima</w:t>
      </w:r>
      <w:r w:rsidR="00CC6EC5">
        <w:fldChar w:fldCharType="begin"/>
      </w:r>
      <w:r w:rsidR="00CC6EC5" w:rsidRPr="007306EF">
        <w:rPr>
          <w:lang w:val="en-US"/>
        </w:rPr>
        <w:instrText xml:space="preserve"> XE "Lima" </w:instrText>
      </w:r>
      <w:r w:rsidR="00CC6EC5">
        <w:fldChar w:fldCharType="end"/>
      </w:r>
      <w:r w:rsidRPr="007306EF">
        <w:rPr>
          <w:lang w:val="en-US"/>
        </w:rPr>
        <w:t xml:space="preserve"> DSN</w:t>
      </w:r>
      <w:r w:rsidR="00CC6EC5">
        <w:fldChar w:fldCharType="begin"/>
      </w:r>
      <w:r w:rsidR="00CC6EC5" w:rsidRPr="007306EF">
        <w:rPr>
          <w:lang w:val="en-US"/>
        </w:rPr>
        <w:instrText xml:space="preserve"> XE "DSN" </w:instrText>
      </w:r>
      <w:r w:rsidR="00CC6EC5">
        <w:fldChar w:fldCharType="end"/>
      </w:r>
      <w:r w:rsidRPr="007306EF">
        <w:rPr>
          <w:lang w:val="en-US"/>
        </w:rPr>
        <w:t xml:space="preserve"> = &lt;name&gt;&lt;company&gt;f</w:t>
      </w:r>
    </w:p>
    <w:p w:rsidR="00456C9B" w:rsidRDefault="00456C9B" w:rsidP="00456C9B">
      <w:pPr>
        <w:jc w:val="both"/>
        <w:rPr>
          <w:lang w:val="en-US"/>
        </w:rPr>
      </w:pPr>
      <w:r w:rsidRPr="00456C9B">
        <w:rPr>
          <w:lang w:val="en-US"/>
        </w:rPr>
        <w:t>La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La"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lunghezza del nome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limitata a 6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6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caratteri ed alla descrizione a 64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64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>.</w:t>
      </w:r>
    </w:p>
    <w:p w:rsidR="00C1341E" w:rsidRDefault="00456C9B" w:rsidP="00456C9B">
      <w:pPr>
        <w:jc w:val="both"/>
        <w:rPr>
          <w:lang w:val="en-US"/>
        </w:rPr>
      </w:pPr>
      <w:r w:rsidRPr="00456C9B">
        <w:rPr>
          <w:lang w:val="en-US"/>
        </w:rPr>
        <w:t>&lt;company&gt;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 xml:space="preserve"> aggiunto soltanto se usando il collegamento dell'assistente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456C9B">
        <w:rPr>
          <w:lang w:val="en-US"/>
        </w:rPr>
        <w:t>.</w:t>
      </w:r>
    </w:p>
    <w:p w:rsidR="00C1341E" w:rsidRDefault="00C1341E" w:rsidP="00C1341E">
      <w:pPr>
        <w:pStyle w:val="Overskrift1"/>
        <w:rPr>
          <w:lang w:val="en-US"/>
        </w:rPr>
      </w:pPr>
      <w:bookmarkStart w:id="9" w:name="_Toc118089401"/>
      <w:r>
        <w:rPr>
          <w:lang w:val="en-US"/>
        </w:rPr>
        <w:t>3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Collegamento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Collegamento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dell'assistente degli Interruttore-Attrezzi</w:t>
      </w:r>
      <w:bookmarkEnd w:id="9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</w:p>
    <w:p w:rsidR="00C1341E" w:rsidRDefault="00C1341E" w:rsidP="00C1341E">
      <w:pPr>
        <w:jc w:val="both"/>
        <w:rPr>
          <w:lang w:val="en-US"/>
        </w:rPr>
      </w:pPr>
      <w:r w:rsidRPr="00C1341E">
        <w:rPr>
          <w:lang w:val="en-US"/>
        </w:rPr>
        <w:t>Con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Con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questa caratteristica presenterete i seguenti vantaggi:</w:t>
      </w:r>
    </w:p>
    <w:p w:rsidR="00C1341E" w:rsidRDefault="00C1341E" w:rsidP="00C1341E">
      <w:pPr>
        <w:pStyle w:val="Bloktekst"/>
        <w:rPr>
          <w:lang w:val="en-US"/>
        </w:rPr>
      </w:pPr>
      <w:r w:rsidRPr="00C1341E">
        <w:rPr>
          <w:lang w:val="en-US"/>
        </w:rPr>
        <w:t>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>/FRONT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FRONT"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richiesto soltanto per essere installato e per autorizzato sull'assistente</w:t>
      </w:r>
    </w:p>
    <w:p w:rsidR="00C1341E" w:rsidRPr="007306EF" w:rsidRDefault="00C1341E" w:rsidP="00C1341E">
      <w:pPr>
        <w:pStyle w:val="Bloktekst"/>
        <w:rPr>
          <w:lang w:val="en-US"/>
        </w:rPr>
      </w:pPr>
      <w:r w:rsidRPr="007306EF">
        <w:rPr>
          <w:lang w:val="en-US"/>
        </w:rPr>
        <w:t>-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 xml:space="preserve"> La</w:t>
      </w:r>
      <w:r w:rsidR="00CC6EC5">
        <w:fldChar w:fldCharType="begin"/>
      </w:r>
      <w:r w:rsidR="00CC6EC5" w:rsidRPr="007306EF">
        <w:rPr>
          <w:lang w:val="en-US"/>
        </w:rPr>
        <w:instrText xml:space="preserve"> XE "La" </w:instrText>
      </w:r>
      <w:r w:rsidR="00CC6EC5">
        <w:fldChar w:fldCharType="end"/>
      </w:r>
      <w:r w:rsidRPr="007306EF">
        <w:rPr>
          <w:lang w:val="en-US"/>
        </w:rPr>
        <w:t xml:space="preserve"> ricerca del superindex di quoziente d'intelligenza degli Interruttore-Attrezzi</w:t>
      </w:r>
      <w:r w:rsidR="00CC6EC5">
        <w:fldChar w:fldCharType="begin"/>
      </w:r>
      <w:r w:rsidR="00CC6EC5" w:rsidRPr="007306EF">
        <w:rPr>
          <w:lang w:val="en-US"/>
        </w:rPr>
        <w:instrText xml:space="preserve"> XE "Interruttore-Attrezzi" </w:instrText>
      </w:r>
      <w:r w:rsidR="00CC6EC5">
        <w:fldChar w:fldCharType="end"/>
      </w:r>
      <w:r w:rsidRPr="007306EF">
        <w:rPr>
          <w:lang w:val="en-US"/>
        </w:rPr>
        <w:t xml:space="preserve"> è</w:t>
      </w:r>
      <w:r w:rsidR="00CC6EC5">
        <w:fldChar w:fldCharType="begin"/>
      </w:r>
      <w:r w:rsidR="00CC6EC5" w:rsidRPr="007306EF">
        <w:rPr>
          <w:lang w:val="en-US"/>
        </w:rPr>
        <w:instrText xml:space="preserve"> XE "è" </w:instrText>
      </w:r>
      <w:r w:rsidR="00CC6EC5">
        <w:fldChar w:fldCharType="end"/>
      </w:r>
      <w:r w:rsidRPr="007306EF">
        <w:rPr>
          <w:lang w:val="en-US"/>
        </w:rPr>
        <w:t xml:space="preserve"> ottimale</w:t>
      </w:r>
    </w:p>
    <w:p w:rsidR="00C1341E" w:rsidRDefault="00C1341E" w:rsidP="00C1341E">
      <w:pPr>
        <w:pStyle w:val="Bloktekst"/>
        <w:rPr>
          <w:lang w:val="en-US"/>
        </w:rPr>
      </w:pPr>
      <w:r w:rsidRPr="00C1341E">
        <w:rPr>
          <w:lang w:val="en-US"/>
        </w:rPr>
        <w:t>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Accedi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Accedi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alle aziende multiple in una rapporto o domanda</w:t>
      </w:r>
    </w:p>
    <w:p w:rsidR="00C1341E" w:rsidRDefault="00C1341E" w:rsidP="00C1341E">
      <w:pPr>
        <w:jc w:val="both"/>
        <w:rPr>
          <w:lang w:val="en-US"/>
        </w:rPr>
      </w:pPr>
      <w:r w:rsidRPr="00C1341E">
        <w:rPr>
          <w:lang w:val="en-US"/>
        </w:rPr>
        <w:t>Per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Per"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usare questa funzione dovete installare l'assistente di Windows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Windows"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sull'assistente in cui la base di dati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Navision"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è"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individuata.</w:t>
      </w:r>
    </w:p>
    <w:p w:rsidR="00C1341E" w:rsidRDefault="00C1341E" w:rsidP="00C1341E">
      <w:pPr>
        <w:jc w:val="both"/>
        <w:rPr>
          <w:b/>
          <w:lang w:val="en-US"/>
        </w:rPr>
      </w:pPr>
      <w:r w:rsidRPr="00C1341E">
        <w:rPr>
          <w:lang w:val="en-US"/>
        </w:rPr>
        <w:t>Su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Su"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quell'stesso assistente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>/FRONT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FRONT"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C1341E">
        <w:rPr>
          <w:lang w:val="en-US"/>
        </w:rPr>
        <w:t xml:space="preserve"> deve essere installato ed autorizzato e un'interfaccia preparato usando il </w:t>
      </w:r>
      <w:r w:rsidRPr="00C1341E">
        <w:rPr>
          <w:b/>
          <w:lang w:val="en-US"/>
        </w:rPr>
        <w:t xml:space="preserve"> Gli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Gli"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 xml:space="preserve"> Interruttore-Attrezzi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 xml:space="preserve"> hanno installato il Wizard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Wizard"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 xml:space="preserve"> -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>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 xml:space="preserve"> Financials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Financials"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>/Attain^ di Navision</w:t>
      </w:r>
      <w:r w:rsidR="00CC6EC5">
        <w:rPr>
          <w:b/>
          <w:lang w:val="en-US"/>
        </w:rPr>
        <w:fldChar w:fldCharType="begin"/>
      </w:r>
      <w:r w:rsidR="00CC6EC5">
        <w:rPr>
          <w:b/>
          <w:lang w:val="en-US"/>
        </w:rPr>
        <w:instrText xml:space="preserve"> XE "</w:instrText>
      </w:r>
      <w:r w:rsidR="00CC6EC5" w:rsidRPr="007306EF">
        <w:rPr>
          <w:lang w:val="en-US"/>
        </w:rPr>
        <w:instrText>Navision"</w:instrText>
      </w:r>
      <w:r w:rsidR="00CC6EC5">
        <w:rPr>
          <w:b/>
          <w:lang w:val="en-US"/>
        </w:rPr>
        <w:instrText xml:space="preserve"> </w:instrText>
      </w:r>
      <w:r w:rsidR="00CC6EC5">
        <w:rPr>
          <w:b/>
          <w:lang w:val="en-US"/>
        </w:rPr>
        <w:fldChar w:fldCharType="end"/>
      </w:r>
      <w:r w:rsidRPr="00C1341E">
        <w:rPr>
          <w:b/>
          <w:lang w:val="en-US"/>
        </w:rPr>
        <w:t>;.</w:t>
      </w:r>
    </w:p>
    <w:p w:rsidR="0077430E" w:rsidRPr="007306EF" w:rsidRDefault="00C1341E" w:rsidP="00C1341E">
      <w:pPr>
        <w:jc w:val="both"/>
        <w:rPr>
          <w:lang w:val="en-US"/>
        </w:rPr>
      </w:pPr>
      <w:r w:rsidRPr="007306EF">
        <w:rPr>
          <w:lang w:val="en-US"/>
        </w:rPr>
        <w:t>Se</w:t>
      </w:r>
      <w:r w:rsidR="00CC6EC5">
        <w:fldChar w:fldCharType="begin"/>
      </w:r>
      <w:r w:rsidR="00CC6EC5" w:rsidRPr="007306EF">
        <w:rPr>
          <w:lang w:val="en-US"/>
        </w:rPr>
        <w:instrText xml:space="preserve"> XE "Se" </w:instrText>
      </w:r>
      <w:r w:rsidR="00CC6EC5">
        <w:fldChar w:fldCharType="end"/>
      </w:r>
      <w:r w:rsidRPr="007306EF">
        <w:rPr>
          <w:lang w:val="en-US"/>
        </w:rPr>
        <w:t xml:space="preserve"> usate il collegamento dell'assistente non avrete bisogno di punto 3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</w:t>
      </w:r>
    </w:p>
    <w:p w:rsidR="0077430E" w:rsidRPr="007306EF" w:rsidRDefault="0077430E" w:rsidP="0077430E">
      <w:pPr>
        <w:pStyle w:val="Overskrift1"/>
        <w:rPr>
          <w:lang w:val="en-US"/>
        </w:rPr>
      </w:pPr>
      <w:bookmarkStart w:id="10" w:name="_Toc118089402"/>
      <w:r w:rsidRPr="007306EF">
        <w:rPr>
          <w:lang w:val="en-US"/>
        </w:rPr>
        <w:t>3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.2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.1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 Interfaccia</w:t>
      </w:r>
      <w:r w:rsidR="00CC6EC5">
        <w:fldChar w:fldCharType="begin"/>
      </w:r>
      <w:r w:rsidR="00CC6EC5" w:rsidRPr="007306EF">
        <w:rPr>
          <w:lang w:val="en-US"/>
        </w:rPr>
        <w:instrText xml:space="preserve"> XE "Interfaccia" </w:instrText>
      </w:r>
      <w:r w:rsidR="00CC6EC5">
        <w:fldChar w:fldCharType="end"/>
      </w:r>
      <w:r w:rsidRPr="007306EF">
        <w:rPr>
          <w:lang w:val="en-US"/>
        </w:rPr>
        <w:t xml:space="preserve"> dell'assistente</w:t>
      </w:r>
      <w:bookmarkEnd w:id="10"/>
    </w:p>
    <w:p w:rsidR="0077430E" w:rsidRPr="007306EF" w:rsidRDefault="0077430E" w:rsidP="0077430E">
      <w:pPr>
        <w:jc w:val="both"/>
        <w:rPr>
          <w:lang w:val="en-US"/>
        </w:rPr>
      </w:pPr>
      <w:r w:rsidRPr="007306EF">
        <w:rPr>
          <w:lang w:val="en-US"/>
        </w:rPr>
        <w:t>Quando</w:t>
      </w:r>
      <w:r w:rsidR="00CC6EC5">
        <w:fldChar w:fldCharType="begin"/>
      </w:r>
      <w:r w:rsidR="00CC6EC5" w:rsidRPr="007306EF">
        <w:rPr>
          <w:lang w:val="en-US"/>
        </w:rPr>
        <w:instrText xml:space="preserve"> XE "Quando" </w:instrText>
      </w:r>
      <w:r w:rsidR="00CC6EC5">
        <w:fldChar w:fldCharType="end"/>
      </w:r>
      <w:r w:rsidRPr="007306EF">
        <w:rPr>
          <w:lang w:val="en-US"/>
        </w:rPr>
        <w:t xml:space="preserve"> dal cliente fate l'accesso all'assistente degli Interruttore-Attrezzi</w:t>
      </w:r>
      <w:r w:rsidR="00CC6EC5">
        <w:fldChar w:fldCharType="begin"/>
      </w:r>
      <w:r w:rsidR="00CC6EC5" w:rsidRPr="007306EF">
        <w:rPr>
          <w:lang w:val="en-US"/>
        </w:rPr>
        <w:instrText xml:space="preserve"> XE "Interruttore-Attrezzi" </w:instrText>
      </w:r>
      <w:r w:rsidR="00CC6EC5">
        <w:fldChar w:fldCharType="end"/>
      </w:r>
      <w:r w:rsidRPr="007306EF">
        <w:rPr>
          <w:lang w:val="en-US"/>
        </w:rPr>
        <w:t xml:space="preserve"> potrete soltanto selezionare una delle interfacce installato sul usando dell'assistente</w:t>
      </w:r>
    </w:p>
    <w:p w:rsidR="0077430E" w:rsidRDefault="0077430E" w:rsidP="0077430E">
      <w:pPr>
        <w:jc w:val="both"/>
      </w:pPr>
      <w:r>
        <w:t>Navision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Navision</w:instrText>
      </w:r>
      <w:r w:rsidR="00CC6EC5">
        <w:instrText xml:space="preserve">" </w:instrText>
      </w:r>
      <w:r w:rsidR="00CC6EC5">
        <w:fldChar w:fldCharType="end"/>
      </w:r>
      <w:r>
        <w:t>;</w:t>
      </w:r>
    </w:p>
    <w:p w:rsidR="0077430E" w:rsidRDefault="0077430E" w:rsidP="0077430E">
      <w:pPr>
        <w:jc w:val="both"/>
      </w:pPr>
    </w:p>
    <w:p w:rsidR="0077430E" w:rsidRDefault="0077430E" w:rsidP="0077430E">
      <w:pPr>
        <w:jc w:val="center"/>
      </w:pPr>
      <w:r>
        <w:pict>
          <v:shape id="_x0000_i1028" type="#_x0000_t75" style="width:481.5pt;height:327.75pt">
            <v:imagedata r:id="rId10" o:title="s19-eng006"/>
          </v:shape>
        </w:pict>
      </w:r>
    </w:p>
    <w:p w:rsidR="00AF7A97" w:rsidRDefault="0077430E" w:rsidP="0077430E">
      <w:pPr>
        <w:pStyle w:val="Overskrift7"/>
      </w:pPr>
      <w:bookmarkStart w:id="11" w:name="_Toc118089389"/>
      <w:r>
        <w:t>3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Selezione dell'interfaccia dell'assistente</w:t>
      </w:r>
      <w:bookmarkEnd w:id="11"/>
    </w:p>
    <w:p w:rsidR="00AF7A97" w:rsidRDefault="00AF7A97" w:rsidP="00AF7A97">
      <w:pPr>
        <w:pStyle w:val="Overskrift1"/>
      </w:pPr>
      <w:bookmarkStart w:id="12" w:name="_Toc118089403"/>
      <w:r>
        <w:t>3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.2. Aziende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Aziende</w:instrText>
      </w:r>
      <w:r w:rsidR="00CC6EC5">
        <w:instrText xml:space="preserve">" </w:instrText>
      </w:r>
      <w:r w:rsidR="00CC6EC5">
        <w:fldChar w:fldCharType="end"/>
      </w:r>
      <w:r>
        <w:t xml:space="preserve"> multiple</w:t>
      </w:r>
      <w:bookmarkEnd w:id="12"/>
    </w:p>
    <w:p w:rsidR="00AF7A97" w:rsidRDefault="00AF7A97" w:rsidP="00AF7A97">
      <w:pPr>
        <w:jc w:val="both"/>
      </w:pPr>
      <w:r>
        <w:t>Soltanto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Soltanto</w:instrText>
      </w:r>
      <w:r w:rsidR="00CC6EC5">
        <w:instrText xml:space="preserve">" </w:instrText>
      </w:r>
      <w:r w:rsidR="00CC6EC5">
        <w:fldChar w:fldCharType="end"/>
      </w:r>
      <w:r>
        <w:t xml:space="preserve"> usando l'assistente degli Interruttore-Attrezzi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Interruttore-Attrezzi</w:instrText>
      </w:r>
      <w:r w:rsidR="00CC6EC5">
        <w:instrText xml:space="preserve">" </w:instrText>
      </w:r>
      <w:r w:rsidR="00CC6EC5">
        <w:fldChar w:fldCharType="end"/>
      </w:r>
      <w:r>
        <w:t xml:space="preserve"> potete accedere alle aziende multiple allo stesso tempo.</w:t>
      </w:r>
    </w:p>
    <w:p w:rsidR="00AF7A97" w:rsidRDefault="00AF7A97" w:rsidP="00AF7A97">
      <w:pPr>
        <w:jc w:val="both"/>
      </w:pPr>
      <w:r w:rsidRPr="00AF7A97">
        <w:rPr>
          <w:lang w:val="en-US"/>
        </w:rPr>
        <w:t>Il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Il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7A97">
        <w:rPr>
          <w:lang w:val="en-US"/>
        </w:rPr>
        <w:t xml:space="preserve">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Wizard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7A97">
        <w:rPr>
          <w:lang w:val="en-US"/>
        </w:rPr>
        <w:t xml:space="preserve"> fornirà una lista di tutte le aziende conosciute in cui potete selezionare uno o più. </w:t>
      </w:r>
      <w:r>
        <w:t>Per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Per</w:instrText>
      </w:r>
      <w:r w:rsidR="00CC6EC5">
        <w:instrText xml:space="preserve">" </w:instrText>
      </w:r>
      <w:r w:rsidR="00CC6EC5">
        <w:fldChar w:fldCharType="end"/>
      </w:r>
      <w:r>
        <w:t xml:space="preserve"> ogni azienda selezionata il wizard genererà un sottosistema nel TRIO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TRIO</w:instrText>
      </w:r>
      <w:r w:rsidR="00CC6EC5">
        <w:instrText xml:space="preserve">" </w:instrText>
      </w:r>
      <w:r w:rsidR="00CC6EC5">
        <w:fldChar w:fldCharType="end"/>
      </w:r>
      <w:r>
        <w:t xml:space="preserve"> ed anche in un datasource di ODBC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ODBC</w:instrText>
      </w:r>
      <w:r w:rsidR="00CC6EC5">
        <w:instrText xml:space="preserve">" </w:instrText>
      </w:r>
      <w:r w:rsidR="00CC6EC5">
        <w:fldChar w:fldCharType="end"/>
      </w:r>
      <w:r>
        <w:t>.</w:t>
      </w:r>
    </w:p>
    <w:p w:rsidR="00AF7A97" w:rsidRDefault="00AF7A97" w:rsidP="00AF7A97">
      <w:pPr>
        <w:jc w:val="both"/>
      </w:pPr>
    </w:p>
    <w:p w:rsidR="00AF7A97" w:rsidRDefault="00AF7A97" w:rsidP="00AF7A97">
      <w:pPr>
        <w:jc w:val="center"/>
      </w:pPr>
      <w:r>
        <w:pict>
          <v:shape id="_x0000_i1029" type="#_x0000_t75" style="width:481.5pt;height:327.75pt">
            <v:imagedata r:id="rId11" o:title="s19-eng007"/>
          </v:shape>
        </w:pict>
      </w:r>
    </w:p>
    <w:p w:rsidR="00D53067" w:rsidRDefault="00AF7A97" w:rsidP="00AF7A97">
      <w:pPr>
        <w:pStyle w:val="Overskrift7"/>
      </w:pPr>
      <w:bookmarkStart w:id="13" w:name="_Toc118089390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Selezione delle aziende</w:t>
      </w:r>
      <w:bookmarkEnd w:id="13"/>
    </w:p>
    <w:p w:rsidR="00D53067" w:rsidRDefault="00D53067" w:rsidP="00D53067">
      <w:pPr>
        <w:pStyle w:val="Overskrift1"/>
      </w:pPr>
      <w:bookmarkStart w:id="14" w:name="_Toc118089404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Punto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Punto</w:instrText>
      </w:r>
      <w:r w:rsidR="00CC6EC5">
        <w:instrText xml:space="preserve">" </w:instrText>
      </w:r>
      <w:r w:rsidR="00CC6EC5">
        <w:fldChar w:fldCharType="end"/>
      </w:r>
      <w:r>
        <w:t xml:space="preserve"> 3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 xml:space="preserve"> -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 xml:space="preserve"> Base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Base</w:instrText>
      </w:r>
      <w:r w:rsidR="00CC6EC5">
        <w:instrText xml:space="preserve">" </w:instrText>
      </w:r>
      <w:r w:rsidR="00CC6EC5">
        <w:fldChar w:fldCharType="end"/>
      </w:r>
      <w:r>
        <w:t xml:space="preserve"> di dati</w:t>
      </w:r>
      <w:bookmarkEnd w:id="14"/>
    </w:p>
    <w:p w:rsidR="00D53067" w:rsidRDefault="00D53067" w:rsidP="00D53067"/>
    <w:p w:rsidR="00D53067" w:rsidRDefault="00D53067" w:rsidP="00D53067">
      <w:pPr>
        <w:jc w:val="both"/>
        <w:rPr>
          <w:lang w:val="en-US"/>
        </w:rPr>
      </w:pPr>
      <w:r w:rsidRPr="00D53067">
        <w:rPr>
          <w:lang w:val="en-US"/>
        </w:rPr>
        <w:t>Questo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Questo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 xml:space="preserve"> capitolo descrive come entrare nei campi richiesti installare l'accesso ai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Financials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>/raggiunge. 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 xml:space="preserve"> campi sono presentati in un dialogo che assomiglia a questo:</w:t>
      </w:r>
    </w:p>
    <w:p w:rsidR="00D53067" w:rsidRDefault="00D53067" w:rsidP="00D53067">
      <w:pPr>
        <w:jc w:val="both"/>
      </w:pPr>
    </w:p>
    <w:p w:rsidR="00D53067" w:rsidRDefault="00D53067" w:rsidP="00D53067">
      <w:pPr>
        <w:jc w:val="center"/>
      </w:pPr>
      <w:r>
        <w:pict>
          <v:shape id="_x0000_i1030" type="#_x0000_t75" style="width:481.5pt;height:327.75pt">
            <v:imagedata r:id="rId12" o:title="s19-eng001"/>
          </v:shape>
        </w:pict>
      </w:r>
    </w:p>
    <w:p w:rsidR="00763E65" w:rsidRDefault="00D53067" w:rsidP="00D53067">
      <w:pPr>
        <w:pStyle w:val="Overskrift7"/>
        <w:rPr>
          <w:lang w:val="en-US"/>
        </w:rPr>
      </w:pPr>
      <w:bookmarkStart w:id="15" w:name="_Toc118089391"/>
      <w:r w:rsidRPr="00D53067">
        <w:rPr>
          <w:lang w:val="en-US"/>
        </w:rPr>
        <w:t>5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5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>. 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L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>'accesso di messa a punto ai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Financials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53067">
        <w:rPr>
          <w:lang w:val="en-US"/>
        </w:rPr>
        <w:t>/raggiunge il dialogo</w:t>
      </w:r>
      <w:bookmarkEnd w:id="15"/>
    </w:p>
    <w:p w:rsidR="00763E65" w:rsidRDefault="00763E65" w:rsidP="00763E65">
      <w:pPr>
        <w:pStyle w:val="Overskrift1"/>
        <w:rPr>
          <w:lang w:val="en-US"/>
        </w:rPr>
      </w:pPr>
      <w:bookmarkStart w:id="16" w:name="_Toc118089405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D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ispositivo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Dispositivo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di piegatura di programma</w:t>
      </w:r>
      <w:bookmarkEnd w:id="16"/>
    </w:p>
    <w:p w:rsidR="00C86945" w:rsidRDefault="00763E65" w:rsidP="00763E65">
      <w:pPr>
        <w:jc w:val="both"/>
        <w:rPr>
          <w:lang w:val="en-US"/>
        </w:rPr>
      </w:pPr>
      <w:r w:rsidRPr="00763E65">
        <w:rPr>
          <w:lang w:val="en-US"/>
        </w:rPr>
        <w:t>Entri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Entri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 xml:space="preserve"> nel percorso dei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Financials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>/raggiunga l'installazione. Potete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Potete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 xml:space="preserve"> passare in rassegna selezionando il ^b del campo; “Passi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Passi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 xml:space="preserve"> in rassegna… “il . Passi in rassegna al dispositivo di piegatura relativo ed allora selezioni BENE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BENE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63E65">
        <w:rPr>
          <w:lang w:val="en-US"/>
        </w:rPr>
        <w:t xml:space="preserve"> per copiare il percorso al campo.</w:t>
      </w:r>
    </w:p>
    <w:p w:rsidR="00C86945" w:rsidRDefault="00C86945" w:rsidP="00C86945">
      <w:pPr>
        <w:pStyle w:val="Overskrift1"/>
        <w:rPr>
          <w:lang w:val="en-US"/>
        </w:rPr>
      </w:pPr>
      <w:bookmarkStart w:id="17" w:name="_Toc118089406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Collegamento</w:t>
      </w:r>
      <w:bookmarkEnd w:id="17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Collegamento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</w:p>
    <w:p w:rsidR="00CE1F75" w:rsidRDefault="00C86945" w:rsidP="00C86945">
      <w:pPr>
        <w:jc w:val="both"/>
        <w:rPr>
          <w:b/>
        </w:rPr>
      </w:pPr>
      <w:r>
        <w:t>Se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Se</w:instrText>
      </w:r>
      <w:r w:rsidR="00CC6EC5">
        <w:instrText xml:space="preserve">" </w:instrText>
      </w:r>
      <w:r w:rsidR="00CC6EC5">
        <w:fldChar w:fldCharType="end"/>
      </w:r>
      <w:r>
        <w:t xml:space="preserve"> fate un'installazione del locale raggiungere di Navision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Navision</w:instrText>
      </w:r>
      <w:r w:rsidR="00CC6EC5">
        <w:instrText xml:space="preserve">" </w:instrText>
      </w:r>
      <w:r w:rsidR="00CC6EC5">
        <w:fldChar w:fldCharType="end"/>
      </w:r>
      <w:r>
        <w:t xml:space="preserve"> dei Financials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Financials</w:instrText>
      </w:r>
      <w:r w:rsidR="00CC6EC5">
        <w:instrText xml:space="preserve">" </w:instrText>
      </w:r>
      <w:r w:rsidR="00CC6EC5">
        <w:fldChar w:fldCharType="end"/>
      </w:r>
      <w:r>
        <w:t xml:space="preserve">/selezioni il </w:t>
      </w:r>
      <w:r w:rsidRPr="00C86945">
        <w:rPr>
          <w:b/>
        </w:rPr>
        <w:t xml:space="preserve"> ^ “locale "; il campo seleziona al contrario il </w:t>
      </w:r>
    </w:p>
    <w:p w:rsidR="00CE1F75" w:rsidRDefault="00CE1F75" w:rsidP="00CE1F75">
      <w:pPr>
        <w:pStyle w:val="Overskrift1"/>
      </w:pPr>
      <w:bookmarkStart w:id="18" w:name="_Toc118089407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.1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Autenticazione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Autenticazione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 xml:space="preserve"> del NT</w:t>
      </w:r>
      <w:bookmarkEnd w:id="18"/>
      <w:r w:rsidR="00CC6EC5">
        <w:fldChar w:fldCharType="begin"/>
      </w:r>
      <w:r w:rsidR="00CC6EC5">
        <w:instrText xml:space="preserve"> XE "</w:instrText>
      </w:r>
      <w:r w:rsidR="00CC6EC5" w:rsidRPr="00935C14">
        <w:instrText>NT</w:instrText>
      </w:r>
      <w:r w:rsidR="00CC6EC5">
        <w:instrText xml:space="preserve">" </w:instrText>
      </w:r>
      <w:r w:rsidR="00CC6EC5">
        <w:fldChar w:fldCharType="end"/>
      </w:r>
    </w:p>
    <w:p w:rsidR="00372D3D" w:rsidRDefault="00CE1F75" w:rsidP="00CE1F75">
      <w:pPr>
        <w:jc w:val="both"/>
      </w:pPr>
      <w:r>
        <w:t>Se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Se</w:instrText>
      </w:r>
      <w:r w:rsidR="00CC6EC5">
        <w:instrText xml:space="preserve">" </w:instrText>
      </w:r>
      <w:r w:rsidR="00CC6EC5">
        <w:fldChar w:fldCharType="end"/>
      </w:r>
      <w:r>
        <w:t xml:space="preserve"> desiderate usare l'autenticazione del NT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NT</w:instrText>
      </w:r>
      <w:r w:rsidR="00CC6EC5">
        <w:instrText xml:space="preserve">" </w:instrText>
      </w:r>
      <w:r w:rsidR="00CC6EC5">
        <w:fldChar w:fldCharType="end"/>
      </w:r>
      <w:r>
        <w:t xml:space="preserve"> selezioni</w:t>
      </w:r>
    </w:p>
    <w:p w:rsidR="00372D3D" w:rsidRDefault="00372D3D" w:rsidP="00372D3D">
      <w:pPr>
        <w:pStyle w:val="Overskrift1"/>
      </w:pPr>
      <w:bookmarkStart w:id="19" w:name="_Toc118089408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.2. Opzione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Opzione</w:instrText>
      </w:r>
      <w:r w:rsidR="00CC6EC5">
        <w:instrText xml:space="preserve">" </w:instrText>
      </w:r>
      <w:r w:rsidR="00CC6EC5">
        <w:fldChar w:fldCharType="end"/>
      </w:r>
      <w:r>
        <w:t xml:space="preserve"> dell'assistente di SQL</w:t>
      </w:r>
      <w:bookmarkEnd w:id="19"/>
      <w:r w:rsidR="00CC6EC5">
        <w:fldChar w:fldCharType="begin"/>
      </w:r>
      <w:r w:rsidR="00CC6EC5">
        <w:instrText xml:space="preserve"> XE "</w:instrText>
      </w:r>
      <w:r w:rsidR="00CC6EC5" w:rsidRPr="00935C14">
        <w:instrText>SQL</w:instrText>
      </w:r>
      <w:r w:rsidR="00CC6EC5">
        <w:instrText xml:space="preserve">" </w:instrText>
      </w:r>
      <w:r w:rsidR="00CC6EC5">
        <w:fldChar w:fldCharType="end"/>
      </w:r>
    </w:p>
    <w:p w:rsidR="008652C8" w:rsidRDefault="00372D3D" w:rsidP="00372D3D">
      <w:pPr>
        <w:jc w:val="both"/>
        <w:rPr>
          <w:b/>
        </w:rPr>
      </w:pPr>
      <w:r>
        <w:t>Se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Se</w:instrText>
      </w:r>
      <w:r w:rsidR="00CC6EC5">
        <w:instrText xml:space="preserve">" </w:instrText>
      </w:r>
      <w:r w:rsidR="00CC6EC5">
        <w:fldChar w:fldCharType="end"/>
      </w:r>
      <w:r>
        <w:t xml:space="preserve"> desiderate usare l'opzione dell'assistente di SQL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SQL</w:instrText>
      </w:r>
      <w:r w:rsidR="00CC6EC5">
        <w:instrText xml:space="preserve">" </w:instrText>
      </w:r>
      <w:r w:rsidR="00CC6EC5">
        <w:fldChar w:fldCharType="end"/>
      </w:r>
      <w:r>
        <w:t xml:space="preserve"> selezioni il </w:t>
      </w:r>
      <w:r w:rsidRPr="00372D3D">
        <w:rPr>
          <w:b/>
        </w:rPr>
        <w:t xml:space="preserve"> “^ dell'assistente di SQL "; o</w:t>
      </w:r>
    </w:p>
    <w:p w:rsidR="008652C8" w:rsidRDefault="008652C8" w:rsidP="008652C8">
      <w:pPr>
        <w:pStyle w:val="Overskrift1"/>
      </w:pPr>
      <w:bookmarkStart w:id="20" w:name="_Toc118089409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.2.1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Nome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Nome</w:instrText>
      </w:r>
      <w:r w:rsidR="00CC6EC5">
        <w:instrText xml:space="preserve">" </w:instrText>
      </w:r>
      <w:r w:rsidR="00CC6EC5">
        <w:fldChar w:fldCharType="end"/>
      </w:r>
      <w:r>
        <w:t xml:space="preserve"> della base di dati</w:t>
      </w:r>
      <w:bookmarkEnd w:id="20"/>
    </w:p>
    <w:p w:rsidR="009A38CE" w:rsidRDefault="008652C8" w:rsidP="008652C8">
      <w:pPr>
        <w:jc w:val="both"/>
      </w:pPr>
      <w:r>
        <w:t>Introduca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Introduca</w:instrText>
      </w:r>
      <w:r w:rsidR="00CC6EC5">
        <w:instrText xml:space="preserve">" </w:instrText>
      </w:r>
      <w:r w:rsidR="00CC6EC5">
        <w:fldChar w:fldCharType="end"/>
      </w:r>
      <w:r>
        <w:t xml:space="preserve"> il nome della base di dati che dell'assistente di SQL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SQL</w:instrText>
      </w:r>
      <w:r w:rsidR="00CC6EC5">
        <w:instrText xml:space="preserve">" </w:instrText>
      </w:r>
      <w:r w:rsidR="00CC6EC5">
        <w:fldChar w:fldCharType="end"/>
      </w:r>
      <w:r>
        <w:t xml:space="preserve"> desiderate aprirti.</w:t>
      </w:r>
    </w:p>
    <w:p w:rsidR="009A38CE" w:rsidRDefault="009A38CE" w:rsidP="009A38CE">
      <w:pPr>
        <w:pStyle w:val="Overskrift1"/>
      </w:pPr>
      <w:bookmarkStart w:id="21" w:name="_Toc118089410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.3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Opzioni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Opzioni</w:instrText>
      </w:r>
      <w:r w:rsidR="00CC6EC5">
        <w:instrText xml:space="preserve">" </w:instrText>
      </w:r>
      <w:r w:rsidR="00CC6EC5">
        <w:fldChar w:fldCharType="end"/>
      </w:r>
      <w:r>
        <w:t xml:space="preserve"> per accesso dell'assistente</w:t>
      </w:r>
      <w:bookmarkEnd w:id="21"/>
    </w:p>
    <w:p w:rsidR="008A3976" w:rsidRDefault="009A38CE" w:rsidP="009A38CE">
      <w:pPr>
        <w:jc w:val="both"/>
        <w:rPr>
          <w:b/>
          <w:lang w:val="en-US"/>
        </w:rPr>
      </w:pPr>
      <w:r w:rsidRPr="009A38CE">
        <w:rPr>
          <w:lang w:val="en-US"/>
        </w:rPr>
        <w:t>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9A38CE">
        <w:rPr>
          <w:lang w:val="en-US"/>
        </w:rPr>
        <w:t xml:space="preserve"> seguenti campi si applica soltanto se il tipo di collegamento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9A38CE">
        <w:rPr>
          <w:lang w:val="en-US"/>
        </w:rPr>
        <w:t xml:space="preserve"> </w:t>
      </w:r>
      <w:r w:rsidRPr="009A38CE">
        <w:rPr>
          <w:b/>
          <w:lang w:val="en-US"/>
        </w:rPr>
        <w:t xml:space="preserve"> ^ “dell'assistente ";.</w:t>
      </w:r>
    </w:p>
    <w:p w:rsidR="008A3976" w:rsidRDefault="008A3976" w:rsidP="008A3976">
      <w:pPr>
        <w:pStyle w:val="Overskrift1"/>
        <w:rPr>
          <w:lang w:val="en-US"/>
        </w:rPr>
      </w:pPr>
      <w:bookmarkStart w:id="22" w:name="_Toc118089411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.3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Nome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Nome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dell'assistente</w:t>
      </w:r>
      <w:bookmarkEnd w:id="22"/>
    </w:p>
    <w:p w:rsidR="007128EE" w:rsidRDefault="008A3976" w:rsidP="008A3976">
      <w:pPr>
        <w:jc w:val="both"/>
        <w:rPr>
          <w:lang w:val="en-US"/>
        </w:rPr>
      </w:pPr>
      <w:r w:rsidRPr="008A3976">
        <w:rPr>
          <w:lang w:val="en-US"/>
        </w:rPr>
        <w:t>Introduca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Introduca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 xml:space="preserve"> il nome dell'assistente, cioè l'assistente in cui i Financials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Financials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 xml:space="preserve">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>/raggiungono la base di dati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 xml:space="preserve"> individuato. Ciò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Ciò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 xml:space="preserve"> è un campo della lista che è riempito di tutte le entrate che gli ospiti archiviano usato da Windows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Windows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 xml:space="preserve"> Networking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Networking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A3976">
        <w:rPr>
          <w:lang w:val="en-US"/>
        </w:rPr>
        <w:t>.</w:t>
      </w:r>
    </w:p>
    <w:p w:rsidR="007128EE" w:rsidRDefault="007128EE" w:rsidP="007128EE">
      <w:pPr>
        <w:pStyle w:val="Overskrift1"/>
        <w:rPr>
          <w:lang w:val="en-US"/>
        </w:rPr>
      </w:pPr>
      <w:bookmarkStart w:id="23" w:name="_Toc118089412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.3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Tipo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Tipo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netto</w:t>
      </w:r>
      <w:bookmarkEnd w:id="23"/>
    </w:p>
    <w:p w:rsidR="00712B3B" w:rsidRDefault="007128EE" w:rsidP="007128EE">
      <w:pPr>
        <w:jc w:val="both"/>
        <w:rPr>
          <w:lang w:val="en-US"/>
        </w:rPr>
      </w:pPr>
      <w:r w:rsidRPr="007128EE">
        <w:rPr>
          <w:lang w:val="en-US"/>
        </w:rPr>
        <w:t>In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8EE">
        <w:rPr>
          <w:lang w:val="en-US"/>
        </w:rPr>
        <w:t xml:space="preserve"> un'installazione multiutente, introduca il nome del programma di protocollo di rete, cioè del TCP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TCP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8EE">
        <w:rPr>
          <w:lang w:val="en-US"/>
        </w:rPr>
        <w:t xml:space="preserve"> (per il TCP/IP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IP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8EE">
        <w:rPr>
          <w:lang w:val="en-US"/>
        </w:rPr>
        <w:t>) o del NETB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NETB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8EE">
        <w:rPr>
          <w:lang w:val="en-US"/>
        </w:rPr>
        <w:t xml:space="preserve"> (per NetBios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NetBios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8EE">
        <w:rPr>
          <w:lang w:val="en-US"/>
        </w:rPr>
        <w:t>).</w:t>
      </w:r>
    </w:p>
    <w:p w:rsidR="00712B3B" w:rsidRDefault="00712B3B" w:rsidP="00712B3B">
      <w:pPr>
        <w:pStyle w:val="Overskrift1"/>
        <w:rPr>
          <w:lang w:val="en-US"/>
        </w:rPr>
      </w:pPr>
      <w:bookmarkStart w:id="24" w:name="_Toc118089413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.4. Opzioni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Opzioni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per accesso locale</w:t>
      </w:r>
      <w:bookmarkEnd w:id="24"/>
    </w:p>
    <w:p w:rsidR="00EC57D4" w:rsidRDefault="00712B3B" w:rsidP="00712B3B">
      <w:pPr>
        <w:jc w:val="both"/>
        <w:rPr>
          <w:b/>
          <w:lang w:val="en-US"/>
        </w:rPr>
      </w:pPr>
      <w:r w:rsidRPr="00712B3B">
        <w:rPr>
          <w:lang w:val="en-US"/>
        </w:rPr>
        <w:t>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B3B">
        <w:rPr>
          <w:lang w:val="en-US"/>
        </w:rPr>
        <w:t xml:space="preserve"> seguenti campi si applica soltanto se il tipo di collegamento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12B3B">
        <w:rPr>
          <w:lang w:val="en-US"/>
        </w:rPr>
        <w:t xml:space="preserve"> </w:t>
      </w:r>
      <w:r w:rsidRPr="00712B3B">
        <w:rPr>
          <w:b/>
          <w:lang w:val="en-US"/>
        </w:rPr>
        <w:t xml:space="preserve"> ^ “locale ";.</w:t>
      </w:r>
    </w:p>
    <w:p w:rsidR="00EC57D4" w:rsidRDefault="00EC57D4" w:rsidP="00EC57D4">
      <w:pPr>
        <w:pStyle w:val="Overskrift1"/>
        <w:rPr>
          <w:lang w:val="en-US"/>
        </w:rPr>
      </w:pPr>
      <w:bookmarkStart w:id="25" w:name="_Toc118089414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.4.1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Nome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Nome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della base di dati</w:t>
      </w:r>
      <w:bookmarkEnd w:id="25"/>
    </w:p>
    <w:p w:rsidR="0097166D" w:rsidRDefault="00EC57D4" w:rsidP="00EC57D4">
      <w:pPr>
        <w:jc w:val="both"/>
        <w:rPr>
          <w:lang w:val="en-US"/>
        </w:rPr>
      </w:pPr>
      <w:r w:rsidRPr="00EC57D4">
        <w:rPr>
          <w:lang w:val="en-US"/>
        </w:rPr>
        <w:t>Introduca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Introduca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EC57D4">
        <w:rPr>
          <w:lang w:val="en-US"/>
        </w:rPr>
        <w:t xml:space="preserve"> il nome della base di dati che desiderate collegare a. Potete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Potete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EC57D4">
        <w:rPr>
          <w:lang w:val="en-US"/>
        </w:rPr>
        <w:t xml:space="preserve"> vedere una lista delle basi di dati disponibili selezionando il ^b del campo; “^ della base di dati… “;. Passi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Passi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EC57D4">
        <w:rPr>
          <w:lang w:val="en-US"/>
        </w:rPr>
        <w:t xml:space="preserve"> in rassegna al dispositivo di piegatura relativo, selezioni il nome di archivio della base di dati ed allora selezioni aperto per copiare il nome al campo.</w:t>
      </w:r>
    </w:p>
    <w:p w:rsidR="0097166D" w:rsidRDefault="0097166D" w:rsidP="0097166D">
      <w:pPr>
        <w:pStyle w:val="Overskrift1"/>
        <w:rPr>
          <w:lang w:val="en-US"/>
        </w:rPr>
      </w:pPr>
      <w:bookmarkStart w:id="26" w:name="_Toc118089415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.4.2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2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Commetta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Commetta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il nascondiglio</w:t>
      </w:r>
      <w:bookmarkEnd w:id="26"/>
    </w:p>
    <w:p w:rsidR="00684DDF" w:rsidRDefault="0097166D" w:rsidP="0097166D">
      <w:pPr>
        <w:jc w:val="both"/>
      </w:pPr>
      <w:r w:rsidRPr="0097166D">
        <w:rPr>
          <w:lang w:val="en-US"/>
        </w:rPr>
        <w:t>Specifica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Specifica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97166D">
        <w:rPr>
          <w:lang w:val="en-US"/>
        </w:rPr>
        <w:t xml:space="preserve"> se il nascondiglio di commett dovrebbe essere usato: Sì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Sì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97166D">
        <w:rPr>
          <w:lang w:val="en-US"/>
        </w:rPr>
        <w:t xml:space="preserve"> (controllato) usi commettono il nascondiglio. </w:t>
      </w:r>
      <w:r>
        <w:t>Nessun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Nessun</w:instrText>
      </w:r>
      <w:r w:rsidR="00CC6EC5">
        <w:instrText xml:space="preserve">" </w:instrText>
      </w:r>
      <w:r w:rsidR="00CC6EC5">
        <w:fldChar w:fldCharType="end"/>
      </w:r>
      <w:r>
        <w:t xml:space="preserve"> (incontrollato) non usi commettono il nascondiglio.</w:t>
      </w:r>
    </w:p>
    <w:p w:rsidR="00684DDF" w:rsidRDefault="00684DDF" w:rsidP="00684DDF">
      <w:pPr>
        <w:pStyle w:val="Overskrift1"/>
      </w:pPr>
      <w:bookmarkStart w:id="27" w:name="_Toc118089416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.4.3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3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Il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Il</w:instrText>
      </w:r>
      <w:r w:rsidR="00CC6EC5">
        <w:instrText xml:space="preserve">" </w:instrText>
      </w:r>
      <w:r w:rsidR="00CC6EC5">
        <w:fldChar w:fldCharType="end"/>
      </w:r>
      <w:r>
        <w:t xml:space="preserve"> DBMS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DBMS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 xml:space="preserve"> nasconde (Kb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Kb</w:instrText>
      </w:r>
      <w:r w:rsidR="00CC6EC5">
        <w:instrText xml:space="preserve">" </w:instrText>
      </w:r>
      <w:r w:rsidR="00CC6EC5">
        <w:fldChar w:fldCharType="end"/>
      </w:r>
      <w:r>
        <w:t>)</w:t>
      </w:r>
      <w:bookmarkEnd w:id="27"/>
    </w:p>
    <w:p w:rsidR="00671DF8" w:rsidRDefault="00684DDF" w:rsidP="00684DDF">
      <w:pPr>
        <w:jc w:val="both"/>
      </w:pPr>
      <w:r>
        <w:t>Fornisca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Fornisca</w:instrText>
      </w:r>
      <w:r w:rsidR="00CC6EC5">
        <w:instrText xml:space="preserve">" </w:instrText>
      </w:r>
      <w:r w:rsidR="00CC6EC5">
        <w:fldChar w:fldCharType="end"/>
      </w:r>
      <w:r>
        <w:t xml:space="preserve"> il formato del nascondiglio (0-30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0-30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.000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000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 xml:space="preserve"> Kb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Kb</w:instrText>
      </w:r>
      <w:r w:rsidR="00CC6EC5">
        <w:instrText xml:space="preserve">" </w:instrText>
      </w:r>
      <w:r w:rsidR="00CC6EC5">
        <w:fldChar w:fldCharType="end"/>
      </w:r>
      <w:r>
        <w:t>)</w:t>
      </w:r>
    </w:p>
    <w:p w:rsidR="00671DF8" w:rsidRDefault="00671DF8" w:rsidP="00671DF8">
      <w:pPr>
        <w:pStyle w:val="Overskrift1"/>
      </w:pPr>
      <w:bookmarkStart w:id="28" w:name="_Toc118089417"/>
      <w:r>
        <w:t>4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.5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5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Identificazione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Identificazione</w:instrText>
      </w:r>
      <w:r w:rsidR="00CC6EC5">
        <w:instrText xml:space="preserve">" </w:instrText>
      </w:r>
      <w:r w:rsidR="00CC6EC5">
        <w:fldChar w:fldCharType="end"/>
      </w:r>
      <w:r>
        <w:t xml:space="preserve"> usuario</w:t>
      </w:r>
      <w:bookmarkEnd w:id="28"/>
    </w:p>
    <w:p w:rsidR="00830E3E" w:rsidRDefault="00671DF8" w:rsidP="00671DF8">
      <w:pPr>
        <w:jc w:val="both"/>
        <w:rPr>
          <w:lang w:val="en-US"/>
        </w:rPr>
      </w:pPr>
      <w:r w:rsidRPr="00671DF8">
        <w:rPr>
          <w:lang w:val="en-US"/>
        </w:rPr>
        <w:t>Entri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Entri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671DF8">
        <w:rPr>
          <w:lang w:val="en-US"/>
        </w:rPr>
        <w:t xml:space="preserve"> nell'identificazione usuario che usate quando entra.</w:t>
      </w:r>
    </w:p>
    <w:p w:rsidR="00830E3E" w:rsidRDefault="00830E3E" w:rsidP="00830E3E">
      <w:pPr>
        <w:pStyle w:val="Overskrift1"/>
        <w:rPr>
          <w:lang w:val="en-US"/>
        </w:rPr>
      </w:pPr>
      <w:bookmarkStart w:id="29" w:name="_Toc118089418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.6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6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Parola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Parola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d'accesso</w:t>
      </w:r>
      <w:bookmarkEnd w:id="29"/>
    </w:p>
    <w:p w:rsidR="00BA7FBF" w:rsidRDefault="00830E3E" w:rsidP="00830E3E">
      <w:pPr>
        <w:jc w:val="both"/>
        <w:rPr>
          <w:lang w:val="en-US"/>
        </w:rPr>
      </w:pPr>
      <w:r w:rsidRPr="00830E3E">
        <w:rPr>
          <w:lang w:val="en-US"/>
        </w:rPr>
        <w:t>Digiti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Digiti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30E3E">
        <w:rPr>
          <w:lang w:val="en-US"/>
        </w:rPr>
        <w:t xml:space="preserve"> la parola d'accesso per l'identificazione usuario. Se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30E3E">
        <w:rPr>
          <w:lang w:val="en-US"/>
        </w:rPr>
        <w:t xml:space="preserve"> non, dovrete digitare un'identificazione e una parola d'accesso ogni volta che desiderate aprire la base di dati attraverso il driver di ODBC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ODBC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830E3E">
        <w:rPr>
          <w:lang w:val="en-US"/>
        </w:rPr>
        <w:t>.</w:t>
      </w:r>
    </w:p>
    <w:p w:rsidR="00BA7FBF" w:rsidRDefault="00BA7FBF" w:rsidP="00BA7FBF">
      <w:pPr>
        <w:pStyle w:val="Overskrift1"/>
        <w:rPr>
          <w:lang w:val="en-US"/>
        </w:rPr>
      </w:pPr>
      <w:bookmarkStart w:id="30" w:name="_Toc118089419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.7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7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Nome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Nome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di azienda</w:t>
      </w:r>
      <w:bookmarkEnd w:id="30"/>
    </w:p>
    <w:p w:rsidR="0004538C" w:rsidRDefault="00BA7FBF" w:rsidP="00BA7FBF">
      <w:pPr>
        <w:jc w:val="both"/>
        <w:rPr>
          <w:lang w:val="en-US"/>
        </w:rPr>
      </w:pPr>
      <w:r w:rsidRPr="00BA7FBF">
        <w:rPr>
          <w:lang w:val="en-US"/>
        </w:rPr>
        <w:t>Introduca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Introduca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A7FBF">
        <w:rPr>
          <w:lang w:val="en-US"/>
        </w:rPr>
        <w:t xml:space="preserve"> il nome dell'azienda da cui desiderate richiamare i dati. Potete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Potete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A7FBF">
        <w:rPr>
          <w:lang w:val="en-US"/>
        </w:rPr>
        <w:t xml:space="preserve"> vedere una lista dei nomi di azienda disponibili selezionando il ^b del campo; “^ dell'azienda… “;. Selezioni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Selezioni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BA7FBF">
        <w:rPr>
          <w:lang w:val="en-US"/>
        </w:rPr>
        <w:t xml:space="preserve"> il nome di azienda a partire dalla lista aperta.</w:t>
      </w:r>
    </w:p>
    <w:p w:rsidR="0004538C" w:rsidRDefault="0004538C" w:rsidP="0004538C">
      <w:pPr>
        <w:pStyle w:val="Overskrift1"/>
        <w:rPr>
          <w:lang w:val="en-US"/>
        </w:rPr>
      </w:pPr>
      <w:bookmarkStart w:id="31" w:name="_Toc118089420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.8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8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Legga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Legga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soltanto</w:t>
      </w:r>
      <w:bookmarkEnd w:id="31"/>
    </w:p>
    <w:p w:rsidR="0004538C" w:rsidRDefault="0004538C" w:rsidP="0004538C">
      <w:pPr>
        <w:jc w:val="both"/>
      </w:pPr>
      <w:r>
        <w:t>Specifica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Specifica</w:instrText>
      </w:r>
      <w:r w:rsidR="00CC6EC5">
        <w:instrText xml:space="preserve">" </w:instrText>
      </w:r>
      <w:r w:rsidR="00CC6EC5">
        <w:fldChar w:fldCharType="end"/>
      </w:r>
      <w:r>
        <w:t xml:space="preserve"> se l'accesso alla base di dati di Navision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Navision</w:instrText>
      </w:r>
      <w:r w:rsidR="00CC6EC5">
        <w:instrText xml:space="preserve">" </w:instrText>
      </w:r>
      <w:r w:rsidR="00CC6EC5">
        <w:fldChar w:fldCharType="end"/>
      </w:r>
      <w:r>
        <w:t xml:space="preserve"> dovrebbe essere passivo.</w:t>
      </w:r>
    </w:p>
    <w:p w:rsidR="00DB6840" w:rsidRDefault="0004538C" w:rsidP="0004538C">
      <w:pPr>
        <w:jc w:val="both"/>
        <w:rPr>
          <w:lang w:val="en-US"/>
        </w:rPr>
      </w:pPr>
      <w:r w:rsidRPr="0004538C">
        <w:rPr>
          <w:lang w:val="en-US"/>
        </w:rPr>
        <w:t>Sì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Sì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4538C">
        <w:rPr>
          <w:lang w:val="en-US"/>
        </w:rPr>
        <w:t xml:space="preserve"> l'accesso (controllato)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4538C">
        <w:rPr>
          <w:lang w:val="en-US"/>
        </w:rPr>
        <w:t xml:space="preserve"> passivo. Non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04538C">
        <w:rPr>
          <w:lang w:val="en-US"/>
        </w:rPr>
        <w:t xml:space="preserve"> c'è nessun accesso (incontrollato) lettura /scrittura.</w:t>
      </w:r>
    </w:p>
    <w:p w:rsidR="00DB6840" w:rsidRDefault="00DB6840" w:rsidP="00DB6840">
      <w:pPr>
        <w:pStyle w:val="Overskrift1"/>
        <w:rPr>
          <w:lang w:val="en-US"/>
        </w:rPr>
      </w:pPr>
      <w:bookmarkStart w:id="32" w:name="_Toc118089421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.9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9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CFRONT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CFRONT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.DLL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DLL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>/CFRONTSQL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CFRONTSQL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.DLL</w:t>
      </w:r>
      <w:bookmarkEnd w:id="32"/>
    </w:p>
    <w:p w:rsidR="00DB6840" w:rsidRDefault="00DB6840" w:rsidP="00DB6840">
      <w:pPr>
        <w:jc w:val="both"/>
        <w:rPr>
          <w:lang w:val="en-US"/>
        </w:rPr>
      </w:pPr>
      <w:r w:rsidRPr="00DB6840">
        <w:rPr>
          <w:lang w:val="en-US"/>
        </w:rPr>
        <w:t>Questo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Questo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campo deve essere la posizione reale della biblioteca di 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>/FRONT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FRONT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usata da TRIO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TRIO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per accedere alla base di dati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>.</w:t>
      </w:r>
    </w:p>
    <w:p w:rsidR="00AF361D" w:rsidRDefault="00DB6840" w:rsidP="00DB6840">
      <w:pPr>
        <w:jc w:val="both"/>
        <w:rPr>
          <w:lang w:val="en-US"/>
        </w:rPr>
      </w:pPr>
      <w:r w:rsidRPr="00DB6840">
        <w:rPr>
          <w:lang w:val="en-US"/>
        </w:rPr>
        <w:t>Se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la base di dati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una base di dati natale di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la posizione DEVE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DEVE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includere il nome di schedario di CFRONT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CFRONT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>.DLL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DLL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>. Se la base di dati è una base di dati di SQL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SQL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 xml:space="preserve"> il nome di schedario DEVE essere CFRONTSQL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CFRONTSQL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 w:rsidRPr="00DB6840">
        <w:rPr>
          <w:lang w:val="en-US"/>
        </w:rPr>
        <w:t>.DLL.</w:t>
      </w:r>
    </w:p>
    <w:p w:rsidR="00AF361D" w:rsidRDefault="00AF361D" w:rsidP="00AF361D">
      <w:pPr>
        <w:pStyle w:val="Overskrift1"/>
        <w:rPr>
          <w:lang w:val="en-US"/>
        </w:rPr>
      </w:pPr>
      <w:bookmarkStart w:id="33" w:name="_Toc118089422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.10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10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Lima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Lima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di traduzione</w:t>
      </w:r>
      <w:bookmarkEnd w:id="33"/>
    </w:p>
    <w:p w:rsidR="007F6D93" w:rsidRDefault="00AF361D" w:rsidP="00AF361D">
      <w:pPr>
        <w:jc w:val="both"/>
        <w:rPr>
          <w:lang w:val="en-US"/>
        </w:rPr>
      </w:pPr>
      <w:r w:rsidRPr="00AF361D">
        <w:rPr>
          <w:lang w:val="en-US"/>
        </w:rPr>
        <w:t>Questo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Questo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campo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usato soltanto per Navision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Navision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raggiunge. Poiché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Poiché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la base di dati fisica dentro raggiunge è sempre in inglese voi richiede per esportare una lima di traduzione dal vostro cliente di Navision in modo da il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Wizard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di messa a punto può tradurre tutti i tabelle, campi ecc. alla lingua che richiedete. La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La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AF361D">
        <w:rPr>
          <w:lang w:val="en-US"/>
        </w:rPr>
        <w:t xml:space="preserve"> lima esportata di traduzione può includere parecchie lingue e quindi dovete anche fornire l'identificazione di lingua nel campo seguente.</w:t>
      </w:r>
    </w:p>
    <w:p w:rsidR="007F6D93" w:rsidRDefault="007F6D93" w:rsidP="007F6D93">
      <w:pPr>
        <w:pStyle w:val="Overskrift1"/>
        <w:rPr>
          <w:lang w:val="en-US"/>
        </w:rPr>
      </w:pPr>
      <w:bookmarkStart w:id="34" w:name="_Toc118089423"/>
      <w:r>
        <w:rPr>
          <w:lang w:val="en-US"/>
        </w:rPr>
        <w:t>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.11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11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Identificazione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Identificazione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di lingua</w:t>
      </w:r>
      <w:bookmarkEnd w:id="34"/>
    </w:p>
    <w:p w:rsidR="0020448A" w:rsidRDefault="007F6D93" w:rsidP="007F6D93">
      <w:pPr>
        <w:jc w:val="both"/>
        <w:rPr>
          <w:lang w:val="en-US"/>
        </w:rPr>
      </w:pPr>
      <w:r w:rsidRPr="007F6D93">
        <w:rPr>
          <w:lang w:val="en-US"/>
        </w:rPr>
        <w:t>Questo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Questo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F6D93">
        <w:rPr>
          <w:lang w:val="en-US"/>
        </w:rPr>
        <w:t xml:space="preserve"> campo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F6D93">
        <w:rPr>
          <w:lang w:val="en-US"/>
        </w:rPr>
        <w:t xml:space="preserve"> usato soltanto se il campo precedente è regolato. Fornisce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Fornisce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F6D93">
        <w:rPr>
          <w:lang w:val="en-US"/>
        </w:rPr>
        <w:t xml:space="preserve"> un'identificazione di lingua per il Wizard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Wizard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7F6D93">
        <w:rPr>
          <w:lang w:val="en-US"/>
        </w:rPr>
        <w:t xml:space="preserve"> per ottenere la traduzione richiesta dalla lima di traduzione.</w:t>
      </w:r>
    </w:p>
    <w:p w:rsidR="0020448A" w:rsidRDefault="0020448A" w:rsidP="0020448A">
      <w:pPr>
        <w:pStyle w:val="Overskrift1"/>
        <w:rPr>
          <w:lang w:val="en-US"/>
        </w:rPr>
      </w:pPr>
      <w:bookmarkStart w:id="35" w:name="_Toc118089424"/>
      <w:r>
        <w:rPr>
          <w:lang w:val="en-US"/>
        </w:rPr>
        <w:t>5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5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>. Punto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Punto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4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4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-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-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  <w:r>
        <w:rPr>
          <w:lang w:val="en-US"/>
        </w:rPr>
        <w:t xml:space="preserve"> Dato-Dizionario</w:t>
      </w:r>
      <w:bookmarkEnd w:id="35"/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Dato-Dizionario</w:instrText>
      </w:r>
      <w:r w:rsidR="00CC6EC5">
        <w:rPr>
          <w:lang w:val="en-US"/>
        </w:rPr>
        <w:instrText xml:space="preserve">" </w:instrText>
      </w:r>
      <w:r w:rsidR="00CC6EC5">
        <w:rPr>
          <w:lang w:val="en-US"/>
        </w:rPr>
        <w:fldChar w:fldCharType="end"/>
      </w:r>
    </w:p>
    <w:p w:rsidR="0020448A" w:rsidRDefault="0020448A" w:rsidP="0020448A"/>
    <w:p w:rsidR="0020448A" w:rsidRDefault="0020448A" w:rsidP="0020448A">
      <w:pPr>
        <w:jc w:val="both"/>
      </w:pPr>
    </w:p>
    <w:p w:rsidR="0020448A" w:rsidRDefault="0020448A" w:rsidP="0020448A">
      <w:pPr>
        <w:jc w:val="center"/>
      </w:pPr>
      <w:r>
        <w:pict>
          <v:shape id="_x0000_i1031" type="#_x0000_t75" style="width:481.5pt;height:310.5pt">
            <v:imagedata r:id="rId13" o:title="s19-eng003"/>
          </v:shape>
        </w:pict>
      </w:r>
    </w:p>
    <w:p w:rsidR="0011034C" w:rsidRDefault="0020448A" w:rsidP="0020448A">
      <w:pPr>
        <w:pStyle w:val="Overskrift7"/>
      </w:pPr>
      <w:bookmarkStart w:id="36" w:name="_Toc118089392"/>
      <w:r>
        <w:t>6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6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Percorso</w:t>
      </w:r>
      <w:r w:rsidR="00CC6EC5">
        <w:fldChar w:fldCharType="begin"/>
      </w:r>
      <w:r w:rsidR="00CC6EC5">
        <w:instrText xml:space="preserve"> XE "</w:instrText>
      </w:r>
      <w:r w:rsidR="00CC6EC5" w:rsidRPr="00935C14">
        <w:instrText>Percorso</w:instrText>
      </w:r>
      <w:r w:rsidR="00CC6EC5">
        <w:instrText xml:space="preserve">" </w:instrText>
      </w:r>
      <w:r w:rsidR="00CC6EC5">
        <w:fldChar w:fldCharType="end"/>
      </w:r>
      <w:r>
        <w:t xml:space="preserve"> di sottosistema del TRIO</w:t>
      </w:r>
      <w:bookmarkEnd w:id="36"/>
      <w:r w:rsidR="00CC6EC5">
        <w:fldChar w:fldCharType="begin"/>
      </w:r>
      <w:r w:rsidR="00CC6EC5">
        <w:instrText xml:space="preserve"> XE "</w:instrText>
      </w:r>
      <w:r w:rsidR="00CC6EC5" w:rsidRPr="00935C14">
        <w:instrText>TRIO</w:instrText>
      </w:r>
      <w:r w:rsidR="00CC6EC5">
        <w:instrText xml:space="preserve">" </w:instrText>
      </w:r>
      <w:r w:rsidR="00CC6EC5">
        <w:fldChar w:fldCharType="end"/>
      </w:r>
    </w:p>
    <w:p w:rsidR="0011034C" w:rsidRDefault="0011034C" w:rsidP="0011034C">
      <w:pPr>
        <w:pStyle w:val="Overskrift1"/>
      </w:pPr>
      <w:bookmarkStart w:id="37" w:name="_Toc118089425"/>
      <w:r>
        <w:t>6</w:t>
      </w:r>
      <w:r w:rsidR="00CC6EC5">
        <w:fldChar w:fldCharType="begin"/>
      </w:r>
      <w:r w:rsidR="00CC6EC5">
        <w:instrText xml:space="preserve"> XE "</w:instrText>
      </w:r>
      <w:r w:rsidR="00CC6EC5" w:rsidRPr="008431DC">
        <w:rPr>
          <w:lang w:val="en-US"/>
        </w:rPr>
        <w:instrText>6</w:instrText>
      </w:r>
      <w:r w:rsidR="00CC6EC5">
        <w:rPr>
          <w:lang w:val="en-US"/>
        </w:rPr>
        <w:instrText>"</w:instrText>
      </w:r>
      <w:r w:rsidR="00CC6EC5">
        <w:instrText xml:space="preserve"> </w:instrText>
      </w:r>
      <w:r w:rsidR="00CC6EC5">
        <w:fldChar w:fldCharType="end"/>
      </w:r>
      <w:r>
        <w:t>. Finnished</w:t>
      </w:r>
      <w:bookmarkEnd w:id="37"/>
      <w:r w:rsidR="00CC6EC5">
        <w:fldChar w:fldCharType="begin"/>
      </w:r>
      <w:r w:rsidR="00CC6EC5">
        <w:instrText xml:space="preserve"> XE "</w:instrText>
      </w:r>
      <w:r w:rsidR="00CC6EC5" w:rsidRPr="00935C14">
        <w:instrText>Finnished</w:instrText>
      </w:r>
      <w:r w:rsidR="00CC6EC5">
        <w:instrText xml:space="preserve">" </w:instrText>
      </w:r>
      <w:r w:rsidR="00CC6EC5">
        <w:fldChar w:fldCharType="end"/>
      </w:r>
    </w:p>
    <w:p w:rsidR="0011034C" w:rsidRDefault="0011034C" w:rsidP="0011034C"/>
    <w:p w:rsidR="0011034C" w:rsidRDefault="0011034C" w:rsidP="0011034C">
      <w:pPr>
        <w:jc w:val="both"/>
        <w:rPr>
          <w:lang w:val="en-US"/>
        </w:rPr>
      </w:pPr>
      <w:r w:rsidRPr="0011034C">
        <w:rPr>
          <w:lang w:val="en-US"/>
        </w:rPr>
        <w:t>Quando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Quando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 xml:space="preserve"> il wizard ha completato elencherà che cosa è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935C14">
        <w:instrText>è</w:instrText>
      </w:r>
      <w:r w:rsidR="00CC6EC5">
        <w:instrText>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 xml:space="preserve"> stato installato:</w:t>
      </w:r>
    </w:p>
    <w:p w:rsidR="0011034C" w:rsidRDefault="0011034C" w:rsidP="0011034C">
      <w:pPr>
        <w:jc w:val="both"/>
      </w:pPr>
    </w:p>
    <w:p w:rsidR="0011034C" w:rsidRDefault="0011034C" w:rsidP="0011034C">
      <w:pPr>
        <w:jc w:val="center"/>
      </w:pPr>
      <w:r>
        <w:pict>
          <v:shape id="_x0000_i1032" type="#_x0000_t75" style="width:481.5pt;height:310.5pt">
            <v:imagedata r:id="rId14" o:title="s19-eng004"/>
          </v:shape>
        </w:pict>
      </w:r>
    </w:p>
    <w:p w:rsidR="0011034C" w:rsidRPr="007306EF" w:rsidRDefault="0011034C" w:rsidP="0011034C">
      <w:pPr>
        <w:pStyle w:val="Overskrift7"/>
        <w:rPr>
          <w:lang w:val="en-US"/>
        </w:rPr>
      </w:pPr>
      <w:bookmarkStart w:id="38" w:name="_Toc118089393"/>
      <w:r w:rsidRPr="007306EF">
        <w:rPr>
          <w:lang w:val="en-US"/>
        </w:rPr>
        <w:t>7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7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>. Che</w:t>
      </w:r>
      <w:r w:rsidR="00CC6EC5">
        <w:fldChar w:fldCharType="begin"/>
      </w:r>
      <w:r w:rsidR="00CC6EC5" w:rsidRPr="007306EF">
        <w:rPr>
          <w:lang w:val="en-US"/>
        </w:rPr>
        <w:instrText xml:space="preserve"> XE "</w:instrText>
      </w:r>
      <w:r w:rsidR="00CC6EC5" w:rsidRPr="008431DC">
        <w:rPr>
          <w:lang w:val="en-US"/>
        </w:rPr>
        <w:instrText>Che</w:instrText>
      </w:r>
      <w:r w:rsidR="00CC6EC5">
        <w:rPr>
          <w:lang w:val="en-US"/>
        </w:rPr>
        <w:instrText>"</w:instrText>
      </w:r>
      <w:r w:rsidR="00CC6EC5" w:rsidRPr="007306EF">
        <w:rPr>
          <w:lang w:val="en-US"/>
        </w:rPr>
        <w:instrText xml:space="preserve"> </w:instrText>
      </w:r>
      <w:r w:rsidR="00CC6EC5">
        <w:fldChar w:fldCharType="end"/>
      </w:r>
      <w:r w:rsidRPr="007306EF">
        <w:rPr>
          <w:lang w:val="en-US"/>
        </w:rPr>
        <w:t xml:space="preserve"> cosa è</w:t>
      </w:r>
      <w:r w:rsidR="00CC6EC5">
        <w:fldChar w:fldCharType="begin"/>
      </w:r>
      <w:r w:rsidR="00CC6EC5" w:rsidRPr="007306EF">
        <w:rPr>
          <w:lang w:val="en-US"/>
        </w:rPr>
        <w:instrText xml:space="preserve"> XE "è" </w:instrText>
      </w:r>
      <w:r w:rsidR="00CC6EC5">
        <w:fldChar w:fldCharType="end"/>
      </w:r>
      <w:r w:rsidRPr="007306EF">
        <w:rPr>
          <w:lang w:val="en-US"/>
        </w:rPr>
        <w:t xml:space="preserve"> stato installato</w:t>
      </w:r>
      <w:bookmarkEnd w:id="38"/>
    </w:p>
    <w:p w:rsidR="00CC6EC5" w:rsidRDefault="0011034C" w:rsidP="0011034C">
      <w:pPr>
        <w:jc w:val="both"/>
        <w:rPr>
          <w:lang w:val="en-US"/>
        </w:rPr>
      </w:pPr>
      <w:r w:rsidRPr="0011034C">
        <w:rPr>
          <w:lang w:val="en-US"/>
        </w:rPr>
        <w:t>Potete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Potete"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 xml:space="preserve"> ora lavorare con il TRIO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TRIO"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 xml:space="preserve"> degli Interruttore-Attrezzi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Interruttore-Attrezzi"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 xml:space="preserve"> e ODBC</w:t>
      </w:r>
      <w:r w:rsidR="00CC6EC5">
        <w:rPr>
          <w:lang w:val="en-US"/>
        </w:rPr>
        <w:fldChar w:fldCharType="begin"/>
      </w:r>
      <w:r w:rsidR="00CC6EC5">
        <w:rPr>
          <w:lang w:val="en-US"/>
        </w:rPr>
        <w:instrText xml:space="preserve"> XE "</w:instrText>
      </w:r>
      <w:r w:rsidR="00CC6EC5" w:rsidRPr="007306EF">
        <w:rPr>
          <w:lang w:val="en-US"/>
        </w:rPr>
        <w:instrText>ODBC"</w:instrText>
      </w:r>
      <w:r w:rsidR="00CC6EC5">
        <w:rPr>
          <w:lang w:val="en-US"/>
        </w:rPr>
        <w:instrText xml:space="preserve"> </w:instrText>
      </w:r>
      <w:r w:rsidR="00CC6EC5">
        <w:rPr>
          <w:lang w:val="en-US"/>
        </w:rPr>
        <w:fldChar w:fldCharType="end"/>
      </w:r>
      <w:r w:rsidRPr="0011034C">
        <w:rPr>
          <w:lang w:val="en-US"/>
        </w:rPr>
        <w:t>.</w:t>
      </w:r>
    </w:p>
    <w:p w:rsidR="00CC6EC5" w:rsidRDefault="00CC6EC5" w:rsidP="00CC6EC5">
      <w:pPr>
        <w:pStyle w:val="Overskrift1"/>
        <w:rPr>
          <w:lang w:val="en-US"/>
        </w:rPr>
      </w:pPr>
      <w:bookmarkStart w:id="39" w:name="_Toc118089426"/>
      <w:r>
        <w:rPr>
          <w:lang w:val="en-US"/>
        </w:rPr>
        <w:t>Figura</w:t>
      </w:r>
      <w:r>
        <w:rPr>
          <w:lang w:val="en-US"/>
        </w:rPr>
        <w:fldChar w:fldCharType="begin"/>
      </w:r>
      <w:r>
        <w:rPr>
          <w:lang w:val="en-US"/>
        </w:rPr>
        <w:instrText xml:space="preserve"> XE "</w:instrText>
      </w:r>
      <w:r w:rsidRPr="007306EF">
        <w:rPr>
          <w:lang w:val="en-US"/>
        </w:rPr>
        <w:instrText>Figura"</w:instrText>
      </w:r>
      <w:r>
        <w:rPr>
          <w:lang w:val="en-US"/>
        </w:rPr>
        <w:instrText xml:space="preserve"> </w:instrText>
      </w:r>
      <w:r>
        <w:rPr>
          <w:lang w:val="en-US"/>
        </w:rPr>
        <w:fldChar w:fldCharType="end"/>
      </w:r>
      <w:r>
        <w:rPr>
          <w:lang w:val="en-US"/>
        </w:rPr>
        <w:t xml:space="preserve"> lista</w:t>
      </w:r>
      <w:bookmarkEnd w:id="39"/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CC6EC5">
        <w:rPr>
          <w:lang w:val="en-US"/>
        </w:rPr>
        <w:instrText xml:space="preserve"> TOC \o "7-7" \c "Figure" </w:instrText>
      </w:r>
      <w:r>
        <w:fldChar w:fldCharType="separate"/>
      </w:r>
      <w:r w:rsidRPr="009472B6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>. Selezionando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7306EF">
        <w:rPr>
          <w:lang w:val="en-US"/>
        </w:rPr>
        <w:instrText>Selezionando"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 xml:space="preserve"> i Financials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7306EF">
        <w:rPr>
          <w:lang w:val="en-US"/>
        </w:rPr>
        <w:instrText>Financials"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 xml:space="preserve"> di Navision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7306EF">
        <w:rPr>
          <w:lang w:val="en-US"/>
        </w:rPr>
        <w:instrText>Navision"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>/raggiunga l'interfaccia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_Toc118089387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4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4</w:instrText>
      </w:r>
      <w:r>
        <w:rPr>
          <w:lang w:val="en-US"/>
        </w:rPr>
        <w:instrText>"</w:instrText>
      </w:r>
      <w:r w:rsidRPr="007306EF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C6EC5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>. Collegamento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Collegamento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 xml:space="preserve"> dell'assistente e dell'identificazione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_Toc118089388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7</w:instrText>
      </w:r>
      <w:r>
        <w:rPr>
          <w:lang w:val="en-US"/>
        </w:rPr>
        <w:instrText>"</w:instrText>
      </w:r>
      <w:r w:rsidRPr="007306EF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C6EC5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>. Selezione dell'interfaccia dell'assistente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_Toc118089389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10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7306EF"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10</w:instrText>
      </w:r>
      <w:r>
        <w:rPr>
          <w:lang w:val="en-US"/>
        </w:rPr>
        <w:instrText>"</w:instrText>
      </w:r>
      <w:r w:rsidRPr="007306EF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C6EC5">
        <w:rPr>
          <w:noProof/>
          <w:lang w:val="en-US"/>
        </w:rPr>
        <w:t>4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>. Selezione delle aziende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_Toc118089390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11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8431DC">
        <w:rPr>
          <w:lang w:val="en-US"/>
        </w:rPr>
        <w:instrText>11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472B6">
        <w:rPr>
          <w:noProof/>
          <w:lang w:val="en-US"/>
        </w:rPr>
        <w:t>5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5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>. 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35C14">
        <w:instrText>L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>'accesso di messa a punto ai Financials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35C14">
        <w:instrText>Financials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 xml:space="preserve"> di Navision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35C14">
        <w:instrText>Navision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472B6">
        <w:rPr>
          <w:noProof/>
          <w:lang w:val="en-US"/>
        </w:rPr>
        <w:t>/raggiunge il dialogo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_Toc118089391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CC6EC5" w:rsidRP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6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8431DC">
        <w:rPr>
          <w:lang w:val="en-US"/>
        </w:rPr>
        <w:instrText>6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Percorso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35C14">
        <w:instrText>Percorso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di sottosistema del TRIO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35C14">
        <w:instrText>TRIO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_Toc118089392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CC6EC5" w:rsidRDefault="00CC6EC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C6EC5">
        <w:rPr>
          <w:noProof/>
          <w:lang w:val="en-US"/>
        </w:rPr>
        <w:t>7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7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>. Che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431DC">
        <w:rPr>
          <w:lang w:val="en-US"/>
        </w:rPr>
        <w:instrText>Che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 xml:space="preserve"> cosa è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7306EF">
        <w:rPr>
          <w:lang w:val="en-US"/>
        </w:rPr>
        <w:instrText>è"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CC6EC5">
        <w:rPr>
          <w:noProof/>
          <w:lang w:val="en-US"/>
        </w:rPr>
        <w:t xml:space="preserve"> stato installato</w:t>
      </w:r>
      <w:r w:rsidRPr="00CC6EC5">
        <w:rPr>
          <w:noProof/>
          <w:lang w:val="en-US"/>
        </w:rPr>
        <w:tab/>
      </w:r>
      <w:r>
        <w:rPr>
          <w:noProof/>
        </w:rPr>
        <w:fldChar w:fldCharType="begin"/>
      </w:r>
      <w:r w:rsidRPr="00CC6EC5">
        <w:rPr>
          <w:noProof/>
          <w:lang w:val="en-US"/>
        </w:rPr>
        <w:instrText xml:space="preserve"> PAGEREF _Toc118089393 \h </w:instrText>
      </w:r>
      <w:r>
        <w:rPr>
          <w:noProof/>
        </w:rPr>
      </w:r>
      <w:r>
        <w:rPr>
          <w:noProof/>
        </w:rPr>
        <w:fldChar w:fldCharType="separate"/>
      </w:r>
      <w:r w:rsidRPr="00CC6EC5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7306EF" w:rsidRPr="007306EF" w:rsidRDefault="00CC6EC5" w:rsidP="00CC6EC5">
      <w:pPr>
        <w:rPr>
          <w:lang w:val="en-US"/>
        </w:rPr>
      </w:pPr>
      <w:r>
        <w:fldChar w:fldCharType="end"/>
      </w:r>
    </w:p>
    <w:p w:rsidR="007306EF" w:rsidRDefault="007306EF" w:rsidP="007306EF">
      <w:pPr>
        <w:pStyle w:val="Overskrift1"/>
        <w:rPr>
          <w:lang w:val="en-US"/>
        </w:rPr>
      </w:pPr>
      <w:bookmarkStart w:id="40" w:name="_Toc118089427"/>
      <w:r>
        <w:rPr>
          <w:lang w:val="en-US"/>
        </w:rPr>
        <w:t>Index</w:t>
      </w:r>
      <w:bookmarkEnd w:id="40"/>
    </w:p>
    <w:p w:rsidR="007306EF" w:rsidRDefault="007306EF" w:rsidP="007306EF">
      <w:pPr>
        <w:rPr>
          <w:noProof/>
        </w:rPr>
        <w:sectPr w:rsidR="007306EF" w:rsidSect="007306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1;3;4;5;7;9;12;32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000</w:t>
      </w:r>
      <w:r>
        <w:rPr>
          <w:noProof/>
        </w:rPr>
        <w:tab/>
        <w:t>24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0-30</w:t>
      </w:r>
      <w:r>
        <w:rPr>
          <w:noProof/>
        </w:rPr>
        <w:tab/>
        <w:t>24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3;4;5;8;10;13;15;17;19;22;34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</w:t>
      </w:r>
      <w:r>
        <w:rPr>
          <w:noProof/>
        </w:rPr>
        <w:tab/>
        <w:t>30;34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</w:t>
      </w:r>
      <w:r>
        <w:rPr>
          <w:noProof/>
        </w:rPr>
        <w:tab/>
        <w:t>1;31;34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2;4;5;6;7;9;10;11;14;15;16;17;20;23;34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7;8;9;10;11;12;18;19;20;24;34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11;12;13;14;15;16;17;18;19;20;21;22;23;24;25;26;27;28;29;30;31;32;34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12;25;32;34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8;26;32;33;34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64</w:t>
      </w:r>
      <w:r>
        <w:rPr>
          <w:noProof/>
        </w:rPr>
        <w:tab/>
        <w:t>8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27;33;34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</w:t>
      </w:r>
      <w:r>
        <w:rPr>
          <w:noProof/>
        </w:rPr>
        <w:tab/>
        <w:t>28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</w:t>
      </w:r>
      <w:r>
        <w:rPr>
          <w:noProof/>
        </w:rPr>
        <w:tab/>
        <w:t>29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Accedi</w:t>
      </w:r>
      <w:r>
        <w:rPr>
          <w:noProof/>
        </w:rPr>
        <w:tab/>
        <w:t>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Autenticazione</w:t>
      </w:r>
      <w:r>
        <w:rPr>
          <w:noProof/>
        </w:rPr>
        <w:tab/>
        <w:t>15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Avrete</w:t>
      </w:r>
      <w:r>
        <w:rPr>
          <w:noProof/>
        </w:rPr>
        <w:tab/>
        <w:t>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Aziende</w:t>
      </w:r>
      <w:r>
        <w:rPr>
          <w:noProof/>
        </w:rPr>
        <w:tab/>
        <w:t>11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Base</w:t>
      </w:r>
      <w:r>
        <w:rPr>
          <w:noProof/>
        </w:rPr>
        <w:tab/>
        <w:t>12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BENE</w:t>
      </w:r>
      <w:r>
        <w:rPr>
          <w:noProof/>
        </w:rPr>
        <w:tab/>
        <w:t>13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</w:t>
      </w:r>
      <w:r>
        <w:rPr>
          <w:noProof/>
        </w:rPr>
        <w:tab/>
        <w:t>5;6;9;29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CFRONT</w:t>
      </w:r>
      <w:r>
        <w:rPr>
          <w:noProof/>
        </w:rPr>
        <w:tab/>
        <w:t>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CFRONTSQL</w:t>
      </w:r>
      <w:r>
        <w:rPr>
          <w:noProof/>
        </w:rPr>
        <w:tab/>
        <w:t>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Che</w:t>
      </w:r>
      <w:r>
        <w:rPr>
          <w:noProof/>
        </w:rPr>
        <w:tab/>
        <w:t>33;34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</w:t>
      </w:r>
      <w:r>
        <w:rPr>
          <w:noProof/>
        </w:rPr>
        <w:tab/>
        <w:t>5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Ciò</w:t>
      </w:r>
      <w:r>
        <w:rPr>
          <w:noProof/>
        </w:rPr>
        <w:tab/>
        <w:t>19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Collegamento</w:t>
      </w:r>
      <w:r>
        <w:rPr>
          <w:noProof/>
        </w:rPr>
        <w:tab/>
        <w:t>7;9;14;34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Commetta</w:t>
      </w:r>
      <w:r>
        <w:rPr>
          <w:noProof/>
        </w:rPr>
        <w:tab/>
        <w:t>23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</w:t>
      </w:r>
      <w:r>
        <w:rPr>
          <w:noProof/>
        </w:rPr>
        <w:tab/>
        <w:t>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Controllare</w:t>
      </w:r>
      <w:r>
        <w:rPr>
          <w:noProof/>
        </w:rPr>
        <w:tab/>
        <w:t>3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</w:t>
      </w:r>
      <w:r>
        <w:rPr>
          <w:noProof/>
        </w:rPr>
        <w:tab/>
        <w:t>13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Dato-Dizionario</w:t>
      </w:r>
      <w:r>
        <w:rPr>
          <w:noProof/>
        </w:rPr>
        <w:tab/>
        <w:t>3;32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DBMS</w:t>
      </w:r>
      <w:r>
        <w:rPr>
          <w:noProof/>
        </w:rPr>
        <w:tab/>
        <w:t>24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Description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DEVE</w:t>
      </w:r>
      <w:r>
        <w:rPr>
          <w:noProof/>
        </w:rPr>
        <w:tab/>
        <w:t>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Digiti</w:t>
      </w:r>
      <w:r>
        <w:rPr>
          <w:noProof/>
        </w:rPr>
        <w:tab/>
        <w:t>26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Dispositivo</w:t>
      </w:r>
      <w:r>
        <w:rPr>
          <w:noProof/>
        </w:rPr>
        <w:tab/>
        <w:t>13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DLL</w:t>
      </w:r>
      <w:r>
        <w:rPr>
          <w:noProof/>
        </w:rPr>
        <w:tab/>
        <w:t>3;29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Dovete</w:t>
      </w:r>
      <w:r>
        <w:rPr>
          <w:noProof/>
        </w:rPr>
        <w:tab/>
        <w:t>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DSN</w:t>
      </w:r>
      <w:r>
        <w:rPr>
          <w:noProof/>
        </w:rPr>
        <w:tab/>
        <w:t>8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3;4;8;9;18;19;21;28;29;30;31;33;34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Entri</w:t>
      </w:r>
      <w:r>
        <w:rPr>
          <w:noProof/>
        </w:rPr>
        <w:tab/>
        <w:t>13;25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Figura</w:t>
      </w:r>
      <w:r>
        <w:rPr>
          <w:noProof/>
        </w:rPr>
        <w:tab/>
        <w:t>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Financials</w:t>
      </w:r>
      <w:r>
        <w:rPr>
          <w:noProof/>
        </w:rPr>
        <w:tab/>
        <w:t>1;4;5;9;12;13;14;19;34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Finnished</w:t>
      </w:r>
      <w:r>
        <w:rPr>
          <w:noProof/>
        </w:rPr>
        <w:tab/>
        <w:t>33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Fornisca</w:t>
      </w:r>
      <w:r>
        <w:rPr>
          <w:noProof/>
        </w:rPr>
        <w:tab/>
        <w:t>24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Fornisce</w:t>
      </w:r>
      <w:r>
        <w:rPr>
          <w:noProof/>
        </w:rPr>
        <w:tab/>
        <w:t>31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FRONT</w:t>
      </w:r>
      <w:r>
        <w:rPr>
          <w:noProof/>
        </w:rPr>
        <w:tab/>
        <w:t>5;6;9;29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Gli</w:t>
      </w:r>
      <w:r>
        <w:rPr>
          <w:noProof/>
        </w:rPr>
        <w:tab/>
        <w:t>9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12;18;21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Identificazione</w:t>
      </w:r>
      <w:r>
        <w:rPr>
          <w:noProof/>
        </w:rPr>
        <w:tab/>
        <w:t>7;8;25;31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3;7;8;11;24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20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Indice</w:t>
      </w:r>
      <w:r>
        <w:rPr>
          <w:noProof/>
        </w:rPr>
        <w:tab/>
        <w:t>2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Installazioni</w:t>
      </w:r>
      <w:r>
        <w:rPr>
          <w:noProof/>
        </w:rPr>
        <w:tab/>
        <w:t>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Interfaccia</w:t>
      </w:r>
      <w:r>
        <w:rPr>
          <w:noProof/>
        </w:rPr>
        <w:tab/>
        <w:t>4;8;10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3;4;5;7;8;9;10;11;33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Introduca</w:t>
      </w:r>
      <w:r>
        <w:rPr>
          <w:noProof/>
        </w:rPr>
        <w:tab/>
        <w:t>17;19;22;27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20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K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Kb</w:t>
      </w:r>
      <w:r>
        <w:rPr>
          <w:noProof/>
        </w:rPr>
        <w:tab/>
        <w:t>24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</w:t>
      </w:r>
      <w:r>
        <w:rPr>
          <w:noProof/>
        </w:rPr>
        <w:tab/>
        <w:t>12;34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</w:t>
      </w:r>
      <w:r>
        <w:rPr>
          <w:noProof/>
        </w:rPr>
        <w:tab/>
        <w:t>8;9;30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Legga</w:t>
      </w:r>
      <w:r>
        <w:rPr>
          <w:noProof/>
        </w:rPr>
        <w:tab/>
        <w:t>28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Lima</w:t>
      </w:r>
      <w:r>
        <w:rPr>
          <w:noProof/>
        </w:rPr>
        <w:tab/>
        <w:t>8;30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Messa</w:t>
      </w:r>
      <w:r>
        <w:rPr>
          <w:noProof/>
        </w:rPr>
        <w:tab/>
        <w:t>3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Navision</w:t>
      </w:r>
      <w:r>
        <w:rPr>
          <w:noProof/>
        </w:rPr>
        <w:tab/>
        <w:t>1;4;5;7;9;10;12;13;14;19;28;29;30;34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Nessun</w:t>
      </w:r>
      <w:r>
        <w:rPr>
          <w:noProof/>
        </w:rPr>
        <w:tab/>
        <w:t>23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NETB</w:t>
      </w:r>
      <w:r>
        <w:rPr>
          <w:noProof/>
        </w:rPr>
        <w:tab/>
        <w:t>20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NetBios</w:t>
      </w:r>
      <w:r>
        <w:rPr>
          <w:noProof/>
        </w:rPr>
        <w:tab/>
        <w:t>20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Networking</w:t>
      </w:r>
      <w:r>
        <w:rPr>
          <w:noProof/>
        </w:rPr>
        <w:tab/>
        <w:t>19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Nome</w:t>
      </w:r>
      <w:r>
        <w:rPr>
          <w:noProof/>
        </w:rPr>
        <w:tab/>
        <w:t>17;19;22;27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Non</w:t>
      </w:r>
      <w:r>
        <w:rPr>
          <w:noProof/>
        </w:rPr>
        <w:tab/>
        <w:t>28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NT</w:t>
      </w:r>
      <w:r>
        <w:rPr>
          <w:noProof/>
        </w:rPr>
        <w:tab/>
        <w:t>15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3;8;11;26;33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Opzione</w:t>
      </w:r>
      <w:r>
        <w:rPr>
          <w:noProof/>
        </w:rPr>
        <w:tab/>
        <w:t>16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Opzioni</w:t>
      </w:r>
      <w:r>
        <w:rPr>
          <w:noProof/>
        </w:rPr>
        <w:tab/>
        <w:t>18;21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Parola</w:t>
      </w:r>
      <w:r>
        <w:rPr>
          <w:noProof/>
        </w:rPr>
        <w:tab/>
        <w:t>26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Passi</w:t>
      </w:r>
      <w:r>
        <w:rPr>
          <w:noProof/>
        </w:rPr>
        <w:tab/>
        <w:t>13;22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</w:t>
      </w:r>
      <w:r>
        <w:rPr>
          <w:noProof/>
        </w:rPr>
        <w:tab/>
        <w:t>9;11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Percorso</w:t>
      </w:r>
      <w:r>
        <w:rPr>
          <w:noProof/>
        </w:rPr>
        <w:tab/>
        <w:t>32;34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Poiché</w:t>
      </w:r>
      <w:r>
        <w:rPr>
          <w:noProof/>
        </w:rPr>
        <w:tab/>
        <w:t>30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Posizione</w:t>
      </w:r>
      <w:r>
        <w:rPr>
          <w:noProof/>
        </w:rPr>
        <w:tab/>
        <w:t>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Potete</w:t>
      </w:r>
      <w:r>
        <w:rPr>
          <w:noProof/>
        </w:rPr>
        <w:tab/>
        <w:t>13;22;27;33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Punto</w:t>
      </w:r>
      <w:r>
        <w:rPr>
          <w:noProof/>
        </w:rPr>
        <w:tab/>
        <w:t>4;7;12;32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4;10;33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Questo</w:t>
      </w:r>
      <w:r>
        <w:rPr>
          <w:noProof/>
        </w:rPr>
        <w:tab/>
        <w:t>12;29;30;31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README</w:t>
      </w:r>
      <w:r>
        <w:rPr>
          <w:noProof/>
        </w:rPr>
        <w:tab/>
        <w:t>6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Requisiti</w:t>
      </w:r>
      <w:r>
        <w:rPr>
          <w:noProof/>
        </w:rPr>
        <w:tab/>
        <w:t>5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Riferisca</w:t>
      </w:r>
      <w:r>
        <w:rPr>
          <w:noProof/>
        </w:rPr>
        <w:tab/>
        <w:t>6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3;7;9;14;15;16;26;29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Selezionando</w:t>
      </w:r>
      <w:r>
        <w:rPr>
          <w:noProof/>
        </w:rPr>
        <w:tab/>
        <w:t>3;4;34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Selezioni</w:t>
      </w:r>
      <w:r>
        <w:rPr>
          <w:noProof/>
        </w:rPr>
        <w:tab/>
        <w:t>27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Sì</w:t>
      </w:r>
      <w:r>
        <w:rPr>
          <w:noProof/>
        </w:rPr>
        <w:tab/>
        <w:t>23;28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Sistema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Soltanto</w:t>
      </w:r>
      <w:r>
        <w:rPr>
          <w:noProof/>
        </w:rPr>
        <w:tab/>
        <w:t>11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Sottosistema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Specifica</w:t>
      </w:r>
      <w:r>
        <w:rPr>
          <w:noProof/>
        </w:rPr>
        <w:tab/>
        <w:t>23;28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</w:t>
      </w:r>
      <w:r>
        <w:rPr>
          <w:noProof/>
        </w:rPr>
        <w:tab/>
        <w:t>16;17;29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</w:t>
      </w:r>
      <w:r>
        <w:rPr>
          <w:noProof/>
        </w:rPr>
        <w:tab/>
        <w:t>9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TCP</w:t>
      </w:r>
      <w:r>
        <w:rPr>
          <w:noProof/>
        </w:rPr>
        <w:tab/>
        <w:t>20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Tipo</w:t>
      </w:r>
      <w:r>
        <w:rPr>
          <w:noProof/>
        </w:rPr>
        <w:tab/>
        <w:t>20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3;7;11;29;32;33;34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TXT</w:t>
      </w:r>
      <w:r>
        <w:rPr>
          <w:noProof/>
        </w:rPr>
        <w:tab/>
        <w:t>6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</w:t>
      </w:r>
      <w:r>
        <w:rPr>
          <w:noProof/>
        </w:rPr>
        <w:tab/>
        <w:t>8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Utente</w:t>
      </w:r>
      <w:r>
        <w:rPr>
          <w:noProof/>
        </w:rPr>
        <w:tab/>
        <w:t>8</w:t>
      </w:r>
    </w:p>
    <w:p w:rsidR="007306EF" w:rsidRDefault="007306EF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3;9;19</w:t>
      </w:r>
    </w:p>
    <w:p w:rsidR="007306EF" w:rsidRDefault="007306EF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Wizard</w:t>
      </w:r>
      <w:r>
        <w:rPr>
          <w:noProof/>
        </w:rPr>
        <w:tab/>
        <w:t>1;3;4;6;7;8;9;11;30;31</w:t>
      </w:r>
    </w:p>
    <w:p w:rsidR="007306EF" w:rsidRDefault="007306EF" w:rsidP="007306EF">
      <w:pPr>
        <w:rPr>
          <w:noProof/>
        </w:rPr>
        <w:sectPr w:rsidR="007306EF" w:rsidSect="007306EF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7306EF" w:rsidRDefault="007306EF" w:rsidP="007306EF">
      <w:r>
        <w:fldChar w:fldCharType="end"/>
      </w:r>
    </w:p>
    <w:sectPr w:rsidR="005855DE" w:rsidRPr="007306EF" w:rsidSect="007306EF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BE" w:rsidRDefault="00E130BE" w:rsidP="00CF3E37">
      <w:r>
        <w:separator/>
      </w:r>
    </w:p>
  </w:endnote>
  <w:endnote w:type="continuationSeparator" w:id="0">
    <w:p w:rsidR="00E130BE" w:rsidRDefault="00E130BE" w:rsidP="00CF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Default="00CF3E37" w:rsidP="00E130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3E37" w:rsidRDefault="00CF3E37" w:rsidP="00CF3E3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Default="00CF3E37" w:rsidP="00E130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36A45">
      <w:rPr>
        <w:rStyle w:val="Sidetal"/>
        <w:noProof/>
      </w:rPr>
      <w:t>2</w:t>
    </w:r>
    <w:r>
      <w:rPr>
        <w:rStyle w:val="Sidetal"/>
      </w:rPr>
      <w:fldChar w:fldCharType="end"/>
    </w:r>
  </w:p>
  <w:p w:rsidR="00CF3E37" w:rsidRDefault="00CF3E37" w:rsidP="00CF3E37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Default="00CF3E3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BE" w:rsidRDefault="00E130BE" w:rsidP="00CF3E37">
      <w:r>
        <w:separator/>
      </w:r>
    </w:p>
  </w:footnote>
  <w:footnote w:type="continuationSeparator" w:id="0">
    <w:p w:rsidR="00E130BE" w:rsidRDefault="00E130BE" w:rsidP="00CF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Default="00CF3E3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Pr="00CF3E37" w:rsidRDefault="00CF3E37">
    <w:pPr>
      <w:pStyle w:val="Sidehoved"/>
      <w:rPr>
        <w:lang w:val="en-US"/>
      </w:rPr>
    </w:pPr>
    <w:r w:rsidRPr="00CF3E37">
      <w:rPr>
        <w:lang w:val="en-US"/>
      </w:rPr>
      <w:t>Wizard di messa a punto - i Financials di Navision/raggiungono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7" w:rsidRDefault="00CF3E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4538C"/>
    <w:rsid w:val="00063069"/>
    <w:rsid w:val="000D41AB"/>
    <w:rsid w:val="0011034C"/>
    <w:rsid w:val="0020448A"/>
    <w:rsid w:val="0028210E"/>
    <w:rsid w:val="0028722A"/>
    <w:rsid w:val="00372D3D"/>
    <w:rsid w:val="00381BD8"/>
    <w:rsid w:val="00453093"/>
    <w:rsid w:val="00456C9B"/>
    <w:rsid w:val="00500294"/>
    <w:rsid w:val="00511AA0"/>
    <w:rsid w:val="005855DE"/>
    <w:rsid w:val="00671DF8"/>
    <w:rsid w:val="00684DDF"/>
    <w:rsid w:val="007128EE"/>
    <w:rsid w:val="00712B3B"/>
    <w:rsid w:val="007306EF"/>
    <w:rsid w:val="00763E65"/>
    <w:rsid w:val="0077430E"/>
    <w:rsid w:val="00791C73"/>
    <w:rsid w:val="007F6D93"/>
    <w:rsid w:val="00830E3E"/>
    <w:rsid w:val="008652C8"/>
    <w:rsid w:val="008A22D9"/>
    <w:rsid w:val="008A3976"/>
    <w:rsid w:val="008D5A8C"/>
    <w:rsid w:val="009122E6"/>
    <w:rsid w:val="0097166D"/>
    <w:rsid w:val="00980662"/>
    <w:rsid w:val="00990AD7"/>
    <w:rsid w:val="009A38CE"/>
    <w:rsid w:val="00AF361D"/>
    <w:rsid w:val="00AF7A97"/>
    <w:rsid w:val="00B36A45"/>
    <w:rsid w:val="00BA7FBF"/>
    <w:rsid w:val="00BB7D03"/>
    <w:rsid w:val="00C1341E"/>
    <w:rsid w:val="00C86945"/>
    <w:rsid w:val="00CC6EC5"/>
    <w:rsid w:val="00CD023F"/>
    <w:rsid w:val="00CE1F75"/>
    <w:rsid w:val="00CF3E37"/>
    <w:rsid w:val="00D53067"/>
    <w:rsid w:val="00DB6840"/>
    <w:rsid w:val="00E130BE"/>
    <w:rsid w:val="00EC1F5B"/>
    <w:rsid w:val="00EC57D4"/>
    <w:rsid w:val="00E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CF3E3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CF3E37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CF3E3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CF3E37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CF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s19-ita.doc</Template>
  <TotalTime>0</TotalTime>
  <Pages>3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2022-10-31T05:18:00Z</dcterms:created>
  <dcterms:modified xsi:type="dcterms:W3CDTF">2022-10-31T05:18:00Z</dcterms:modified>
</cp:coreProperties>
</file>