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C08" w:rsidRDefault="00DF3C08" w:rsidP="00791C73">
      <w:pPr>
        <w:pStyle w:val="CodeSample"/>
      </w:pPr>
    </w:p>
    <w:p w:rsidR="00DF3C08" w:rsidRDefault="00DF3C08" w:rsidP="00DF3C08">
      <w:pPr>
        <w:jc w:val="both"/>
      </w:pPr>
    </w:p>
    <w:p w:rsidR="00DF3C08" w:rsidRDefault="00DF3C08" w:rsidP="00DF3C0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61.5pt">
            <v:imagedata r:id="rId7" o:title="rd-ger1"/>
          </v:shape>
        </w:pict>
      </w:r>
    </w:p>
    <w:p w:rsidR="00DF3C08" w:rsidRDefault="00DF3C08" w:rsidP="00DF3C08">
      <w:pPr>
        <w:jc w:val="both"/>
      </w:pPr>
    </w:p>
    <w:p w:rsidR="00DF3C08" w:rsidRPr="002B1F05" w:rsidRDefault="00DF3C08" w:rsidP="00DF3C08">
      <w:pPr>
        <w:pStyle w:val="Titel"/>
        <w:rPr>
          <w:lang w:val="en-US"/>
        </w:rPr>
      </w:pPr>
      <w:r w:rsidRPr="002B1F05">
        <w:rPr>
          <w:lang w:val="en-US"/>
        </w:rPr>
        <w:t>Installations-Assistent - Navision Financials</w:t>
      </w:r>
    </w:p>
    <w:p w:rsidR="00DF3C08" w:rsidRPr="002B1F05" w:rsidRDefault="00DF3C08" w:rsidP="00DF3C08">
      <w:pPr>
        <w:pStyle w:val="Titel"/>
        <w:rPr>
          <w:lang w:val="en-US"/>
        </w:rPr>
      </w:pPr>
    </w:p>
    <w:p w:rsidR="00013C24" w:rsidRPr="002B1F05" w:rsidRDefault="00DF3C08" w:rsidP="00DF3C08">
      <w:pPr>
        <w:pStyle w:val="Titel"/>
        <w:rPr>
          <w:lang w:val="en-US"/>
        </w:rPr>
      </w:pPr>
      <w:r w:rsidRPr="002B1F05">
        <w:rPr>
          <w:lang w:val="en-US"/>
        </w:rPr>
        <w:t>22/11/01 /  2022-09-01 008.384</w:t>
      </w:r>
    </w:p>
    <w:p w:rsidR="00013C24" w:rsidRPr="002B1F05" w:rsidRDefault="00013C24" w:rsidP="00013C24">
      <w:pPr>
        <w:pStyle w:val="Overskrift1"/>
        <w:rPr>
          <w:lang w:val="en-US"/>
        </w:rPr>
      </w:pPr>
      <w:bookmarkStart w:id="0" w:name="_Toc118111287"/>
      <w:r w:rsidRPr="002B1F05">
        <w:rPr>
          <w:lang w:val="en-US"/>
        </w:rPr>
        <w:lastRenderedPageBreak/>
        <w:t>Inhalt</w:t>
      </w:r>
      <w:bookmarkEnd w:id="0"/>
    </w:p>
    <w:p w:rsidR="00DD1FC7" w:rsidRDefault="00013C24">
      <w:pPr>
        <w:pStyle w:val="Indholdsfortegnelse1"/>
        <w:tabs>
          <w:tab w:val="right" w:leader="dot" w:pos="9628"/>
        </w:tabs>
        <w:rPr>
          <w:rFonts w:ascii="Calibri" w:hAnsi="Calibri"/>
          <w:noProof/>
          <w:sz w:val="22"/>
          <w:szCs w:val="22"/>
          <w:lang w:val="en-US" w:eastAsia="en-US"/>
        </w:rPr>
      </w:pPr>
      <w:r>
        <w:fldChar w:fldCharType="begin"/>
      </w:r>
      <w:r w:rsidRPr="002B1F05">
        <w:rPr>
          <w:lang w:val="en-US"/>
        </w:rPr>
        <w:instrText xml:space="preserve"> TOC \o "1-6" </w:instrText>
      </w:r>
      <w:r>
        <w:fldChar w:fldCharType="separate"/>
      </w:r>
      <w:r w:rsidR="00DD1FC7" w:rsidRPr="007015BD">
        <w:rPr>
          <w:noProof/>
          <w:lang w:val="en-US"/>
        </w:rPr>
        <w:t>Inhalt</w:t>
      </w:r>
      <w:r w:rsidR="00DD1FC7" w:rsidRPr="00DD1FC7">
        <w:rPr>
          <w:noProof/>
          <w:lang w:val="en-US"/>
        </w:rPr>
        <w:tab/>
      </w:r>
      <w:r w:rsidR="00DD1FC7">
        <w:rPr>
          <w:noProof/>
        </w:rPr>
        <w:fldChar w:fldCharType="begin"/>
      </w:r>
      <w:r w:rsidR="00DD1FC7" w:rsidRPr="00DD1FC7">
        <w:rPr>
          <w:noProof/>
          <w:lang w:val="en-US"/>
        </w:rPr>
        <w:instrText xml:space="preserve"> PAGEREF _Toc118111287 \h </w:instrText>
      </w:r>
      <w:r w:rsidR="00DD1FC7">
        <w:rPr>
          <w:noProof/>
        </w:rPr>
      </w:r>
      <w:r w:rsidR="00DD1FC7">
        <w:rPr>
          <w:noProof/>
        </w:rPr>
        <w:fldChar w:fldCharType="separate"/>
      </w:r>
      <w:r w:rsidR="00DD1FC7" w:rsidRPr="00DD1FC7">
        <w:rPr>
          <w:noProof/>
          <w:lang w:val="en-US"/>
        </w:rPr>
        <w:t>2</w:t>
      </w:r>
      <w:r w:rsidR="00DD1FC7">
        <w:rPr>
          <w:noProof/>
        </w:rPr>
        <w:fldChar w:fldCharType="end"/>
      </w:r>
    </w:p>
    <w:p w:rsidR="00DD1FC7" w:rsidRDefault="00DD1FC7">
      <w:pPr>
        <w:pStyle w:val="Indholdsfortegnelse1"/>
        <w:tabs>
          <w:tab w:val="right" w:leader="dot" w:pos="9628"/>
        </w:tabs>
        <w:rPr>
          <w:rFonts w:ascii="Calibri" w:hAnsi="Calibri"/>
          <w:noProof/>
          <w:sz w:val="22"/>
          <w:szCs w:val="22"/>
          <w:lang w:val="en-US" w:eastAsia="en-US"/>
        </w:rPr>
      </w:pPr>
      <w:r w:rsidRPr="00DD1FC7">
        <w:rPr>
          <w:noProof/>
          <w:lang w:val="en-US"/>
        </w:rPr>
        <w:t>1. Installations-Assistent</w:t>
      </w:r>
      <w:r w:rsidRPr="00DD1FC7">
        <w:rPr>
          <w:noProof/>
          <w:lang w:val="en-US"/>
        </w:rPr>
        <w:tab/>
      </w:r>
      <w:r>
        <w:rPr>
          <w:noProof/>
        </w:rPr>
        <w:fldChar w:fldCharType="begin"/>
      </w:r>
      <w:r w:rsidRPr="00DD1FC7">
        <w:rPr>
          <w:noProof/>
          <w:lang w:val="en-US"/>
        </w:rPr>
        <w:instrText xml:space="preserve"> PAGEREF _Toc118111288 \h </w:instrText>
      </w:r>
      <w:r>
        <w:rPr>
          <w:noProof/>
        </w:rPr>
      </w:r>
      <w:r>
        <w:rPr>
          <w:noProof/>
        </w:rPr>
        <w:fldChar w:fldCharType="separate"/>
      </w:r>
      <w:r w:rsidRPr="00DD1FC7">
        <w:rPr>
          <w:noProof/>
          <w:lang w:val="en-US"/>
        </w:rPr>
        <w:t>3</w:t>
      </w:r>
      <w:r>
        <w:rPr>
          <w:noProof/>
        </w:rPr>
        <w:fldChar w:fldCharType="end"/>
      </w:r>
    </w:p>
    <w:p w:rsidR="00DD1FC7" w:rsidRDefault="00DD1FC7">
      <w:pPr>
        <w:pStyle w:val="Indholdsfortegnelse1"/>
        <w:tabs>
          <w:tab w:val="right" w:leader="dot" w:pos="9628"/>
        </w:tabs>
        <w:rPr>
          <w:rFonts w:ascii="Calibri" w:hAnsi="Calibri"/>
          <w:noProof/>
          <w:sz w:val="22"/>
          <w:szCs w:val="22"/>
          <w:lang w:val="en-US" w:eastAsia="en-US"/>
        </w:rPr>
      </w:pPr>
      <w:r w:rsidRPr="00DD1FC7">
        <w:rPr>
          <w:noProof/>
          <w:lang w:val="en-US"/>
        </w:rPr>
        <w:t>2. Schritt 1 - Schnittstelle</w:t>
      </w:r>
      <w:r w:rsidRPr="00DD1FC7">
        <w:rPr>
          <w:noProof/>
          <w:lang w:val="en-US"/>
        </w:rPr>
        <w:tab/>
      </w:r>
      <w:r>
        <w:rPr>
          <w:noProof/>
        </w:rPr>
        <w:fldChar w:fldCharType="begin"/>
      </w:r>
      <w:r w:rsidRPr="00DD1FC7">
        <w:rPr>
          <w:noProof/>
          <w:lang w:val="en-US"/>
        </w:rPr>
        <w:instrText xml:space="preserve"> PAGEREF _Toc118111289 \h </w:instrText>
      </w:r>
      <w:r>
        <w:rPr>
          <w:noProof/>
        </w:rPr>
      </w:r>
      <w:r>
        <w:rPr>
          <w:noProof/>
        </w:rPr>
        <w:fldChar w:fldCharType="separate"/>
      </w:r>
      <w:r w:rsidRPr="00DD1FC7">
        <w:rPr>
          <w:noProof/>
          <w:lang w:val="en-US"/>
        </w:rPr>
        <w:t>4</w:t>
      </w:r>
      <w:r>
        <w:rPr>
          <w:noProof/>
        </w:rPr>
        <w:fldChar w:fldCharType="end"/>
      </w:r>
    </w:p>
    <w:p w:rsidR="00DD1FC7" w:rsidRDefault="00DD1FC7">
      <w:pPr>
        <w:pStyle w:val="Indholdsfortegnelse1"/>
        <w:tabs>
          <w:tab w:val="right" w:leader="dot" w:pos="9628"/>
        </w:tabs>
        <w:rPr>
          <w:rFonts w:ascii="Calibri" w:hAnsi="Calibri"/>
          <w:noProof/>
          <w:sz w:val="22"/>
          <w:szCs w:val="22"/>
          <w:lang w:val="en-US" w:eastAsia="en-US"/>
        </w:rPr>
      </w:pPr>
      <w:r>
        <w:rPr>
          <w:noProof/>
        </w:rPr>
        <w:t>2.1. Anforderungen</w:t>
      </w:r>
      <w:r>
        <w:rPr>
          <w:noProof/>
        </w:rPr>
        <w:tab/>
      </w:r>
      <w:r>
        <w:rPr>
          <w:noProof/>
        </w:rPr>
        <w:fldChar w:fldCharType="begin"/>
      </w:r>
      <w:r>
        <w:rPr>
          <w:noProof/>
        </w:rPr>
        <w:instrText xml:space="preserve"> PAGEREF _Toc118111290 \h </w:instrText>
      </w:r>
      <w:r>
        <w:rPr>
          <w:noProof/>
        </w:rPr>
      </w:r>
      <w:r>
        <w:rPr>
          <w:noProof/>
        </w:rPr>
        <w:fldChar w:fldCharType="separate"/>
      </w:r>
      <w:r>
        <w:rPr>
          <w:noProof/>
        </w:rPr>
        <w:t>5</w:t>
      </w:r>
      <w:r>
        <w:rPr>
          <w:noProof/>
        </w:rPr>
        <w:fldChar w:fldCharType="end"/>
      </w:r>
    </w:p>
    <w:p w:rsidR="00DD1FC7" w:rsidRDefault="00DD1FC7">
      <w:pPr>
        <w:pStyle w:val="Indholdsfortegnelse1"/>
        <w:tabs>
          <w:tab w:val="right" w:leader="dot" w:pos="9628"/>
        </w:tabs>
        <w:rPr>
          <w:rFonts w:ascii="Calibri" w:hAnsi="Calibri"/>
          <w:noProof/>
          <w:sz w:val="22"/>
          <w:szCs w:val="22"/>
          <w:lang w:val="en-US" w:eastAsia="en-US"/>
        </w:rPr>
      </w:pPr>
      <w:r>
        <w:rPr>
          <w:noProof/>
        </w:rPr>
        <w:t>2.2. Mehrfachinstallation von CFRONT</w:t>
      </w:r>
      <w:r>
        <w:rPr>
          <w:noProof/>
        </w:rPr>
        <w:tab/>
      </w:r>
      <w:r>
        <w:rPr>
          <w:noProof/>
        </w:rPr>
        <w:fldChar w:fldCharType="begin"/>
      </w:r>
      <w:r>
        <w:rPr>
          <w:noProof/>
        </w:rPr>
        <w:instrText xml:space="preserve"> PAGEREF _Toc118111291 \h </w:instrText>
      </w:r>
      <w:r>
        <w:rPr>
          <w:noProof/>
        </w:rPr>
      </w:r>
      <w:r>
        <w:rPr>
          <w:noProof/>
        </w:rPr>
        <w:fldChar w:fldCharType="separate"/>
      </w:r>
      <w:r>
        <w:rPr>
          <w:noProof/>
        </w:rPr>
        <w:t>6</w:t>
      </w:r>
      <w:r>
        <w:rPr>
          <w:noProof/>
        </w:rPr>
        <w:fldChar w:fldCharType="end"/>
      </w:r>
    </w:p>
    <w:p w:rsidR="00DD1FC7" w:rsidRDefault="00DD1FC7">
      <w:pPr>
        <w:pStyle w:val="Indholdsfortegnelse1"/>
        <w:tabs>
          <w:tab w:val="right" w:leader="dot" w:pos="9628"/>
        </w:tabs>
        <w:rPr>
          <w:rFonts w:ascii="Calibri" w:hAnsi="Calibri"/>
          <w:noProof/>
          <w:sz w:val="22"/>
          <w:szCs w:val="22"/>
          <w:lang w:val="en-US" w:eastAsia="en-US"/>
        </w:rPr>
      </w:pPr>
      <w:r>
        <w:rPr>
          <w:noProof/>
        </w:rPr>
        <w:t>3. Schritt 2 - Identifikation und SW-Tools Server Verbindung</w:t>
      </w:r>
      <w:r>
        <w:rPr>
          <w:noProof/>
        </w:rPr>
        <w:tab/>
      </w:r>
      <w:r>
        <w:rPr>
          <w:noProof/>
        </w:rPr>
        <w:fldChar w:fldCharType="begin"/>
      </w:r>
      <w:r>
        <w:rPr>
          <w:noProof/>
        </w:rPr>
        <w:instrText xml:space="preserve"> PAGEREF _Toc118111292 \h </w:instrText>
      </w:r>
      <w:r>
        <w:rPr>
          <w:noProof/>
        </w:rPr>
      </w:r>
      <w:r>
        <w:rPr>
          <w:noProof/>
        </w:rPr>
        <w:fldChar w:fldCharType="separate"/>
      </w:r>
      <w:r>
        <w:rPr>
          <w:noProof/>
        </w:rPr>
        <w:t>7</w:t>
      </w:r>
      <w:r>
        <w:rPr>
          <w:noProof/>
        </w:rPr>
        <w:fldChar w:fldCharType="end"/>
      </w:r>
    </w:p>
    <w:p w:rsidR="00DD1FC7" w:rsidRDefault="00DD1FC7">
      <w:pPr>
        <w:pStyle w:val="Indholdsfortegnelse1"/>
        <w:tabs>
          <w:tab w:val="right" w:leader="dot" w:pos="9628"/>
        </w:tabs>
        <w:rPr>
          <w:rFonts w:ascii="Calibri" w:hAnsi="Calibri"/>
          <w:noProof/>
          <w:sz w:val="22"/>
          <w:szCs w:val="22"/>
          <w:lang w:val="en-US" w:eastAsia="en-US"/>
        </w:rPr>
      </w:pPr>
      <w:r>
        <w:rPr>
          <w:noProof/>
        </w:rPr>
        <w:t>3.1. Identification</w:t>
      </w:r>
      <w:r>
        <w:rPr>
          <w:noProof/>
        </w:rPr>
        <w:tab/>
      </w:r>
      <w:r>
        <w:rPr>
          <w:noProof/>
        </w:rPr>
        <w:fldChar w:fldCharType="begin"/>
      </w:r>
      <w:r>
        <w:rPr>
          <w:noProof/>
        </w:rPr>
        <w:instrText xml:space="preserve"> PAGEREF _Toc118111293 \h </w:instrText>
      </w:r>
      <w:r>
        <w:rPr>
          <w:noProof/>
        </w:rPr>
      </w:r>
      <w:r>
        <w:rPr>
          <w:noProof/>
        </w:rPr>
        <w:fldChar w:fldCharType="separate"/>
      </w:r>
      <w:r>
        <w:rPr>
          <w:noProof/>
        </w:rPr>
        <w:t>8</w:t>
      </w:r>
      <w:r>
        <w:rPr>
          <w:noProof/>
        </w:rPr>
        <w:fldChar w:fldCharType="end"/>
      </w:r>
    </w:p>
    <w:p w:rsidR="00DD1FC7" w:rsidRDefault="00DD1FC7">
      <w:pPr>
        <w:pStyle w:val="Indholdsfortegnelse1"/>
        <w:tabs>
          <w:tab w:val="right" w:leader="dot" w:pos="9628"/>
        </w:tabs>
        <w:rPr>
          <w:rFonts w:ascii="Calibri" w:hAnsi="Calibri"/>
          <w:noProof/>
          <w:sz w:val="22"/>
          <w:szCs w:val="22"/>
          <w:lang w:val="en-US" w:eastAsia="en-US"/>
        </w:rPr>
      </w:pPr>
      <w:r w:rsidRPr="007015BD">
        <w:rPr>
          <w:noProof/>
          <w:lang w:val="en-US"/>
        </w:rPr>
        <w:t>3.2. SW-Tools Server connection</w:t>
      </w:r>
      <w:r>
        <w:rPr>
          <w:noProof/>
        </w:rPr>
        <w:tab/>
      </w:r>
      <w:r>
        <w:rPr>
          <w:noProof/>
        </w:rPr>
        <w:fldChar w:fldCharType="begin"/>
      </w:r>
      <w:r>
        <w:rPr>
          <w:noProof/>
        </w:rPr>
        <w:instrText xml:space="preserve"> PAGEREF _Toc118111294 \h </w:instrText>
      </w:r>
      <w:r>
        <w:rPr>
          <w:noProof/>
        </w:rPr>
      </w:r>
      <w:r>
        <w:rPr>
          <w:noProof/>
        </w:rPr>
        <w:fldChar w:fldCharType="separate"/>
      </w:r>
      <w:r>
        <w:rPr>
          <w:noProof/>
        </w:rPr>
        <w:t>9</w:t>
      </w:r>
      <w:r>
        <w:rPr>
          <w:noProof/>
        </w:rPr>
        <w:fldChar w:fldCharType="end"/>
      </w:r>
    </w:p>
    <w:p w:rsidR="00DD1FC7" w:rsidRDefault="00DD1FC7">
      <w:pPr>
        <w:pStyle w:val="Indholdsfortegnelse1"/>
        <w:tabs>
          <w:tab w:val="right" w:leader="dot" w:pos="9628"/>
        </w:tabs>
        <w:rPr>
          <w:rFonts w:ascii="Calibri" w:hAnsi="Calibri"/>
          <w:noProof/>
          <w:sz w:val="22"/>
          <w:szCs w:val="22"/>
          <w:lang w:val="en-US" w:eastAsia="en-US"/>
        </w:rPr>
      </w:pPr>
      <w:r w:rsidRPr="007015BD">
        <w:rPr>
          <w:noProof/>
          <w:lang w:val="en-US"/>
        </w:rPr>
        <w:t>3.2.1. Server interface</w:t>
      </w:r>
      <w:r>
        <w:rPr>
          <w:noProof/>
        </w:rPr>
        <w:tab/>
      </w:r>
      <w:r>
        <w:rPr>
          <w:noProof/>
        </w:rPr>
        <w:fldChar w:fldCharType="begin"/>
      </w:r>
      <w:r>
        <w:rPr>
          <w:noProof/>
        </w:rPr>
        <w:instrText xml:space="preserve"> PAGEREF _Toc118111295 \h </w:instrText>
      </w:r>
      <w:r>
        <w:rPr>
          <w:noProof/>
        </w:rPr>
      </w:r>
      <w:r>
        <w:rPr>
          <w:noProof/>
        </w:rPr>
        <w:fldChar w:fldCharType="separate"/>
      </w:r>
      <w:r>
        <w:rPr>
          <w:noProof/>
        </w:rPr>
        <w:t>10</w:t>
      </w:r>
      <w:r>
        <w:rPr>
          <w:noProof/>
        </w:rPr>
        <w:fldChar w:fldCharType="end"/>
      </w:r>
    </w:p>
    <w:p w:rsidR="00DD1FC7" w:rsidRDefault="00DD1FC7">
      <w:pPr>
        <w:pStyle w:val="Indholdsfortegnelse1"/>
        <w:tabs>
          <w:tab w:val="right" w:leader="dot" w:pos="9628"/>
        </w:tabs>
        <w:rPr>
          <w:rFonts w:ascii="Calibri" w:hAnsi="Calibri"/>
          <w:noProof/>
          <w:sz w:val="22"/>
          <w:szCs w:val="22"/>
          <w:lang w:val="en-US" w:eastAsia="en-US"/>
        </w:rPr>
      </w:pPr>
      <w:r>
        <w:rPr>
          <w:noProof/>
        </w:rPr>
        <w:t>3.2.2. Multiple companies</w:t>
      </w:r>
      <w:r>
        <w:rPr>
          <w:noProof/>
        </w:rPr>
        <w:tab/>
      </w:r>
      <w:r>
        <w:rPr>
          <w:noProof/>
        </w:rPr>
        <w:fldChar w:fldCharType="begin"/>
      </w:r>
      <w:r>
        <w:rPr>
          <w:noProof/>
        </w:rPr>
        <w:instrText xml:space="preserve"> PAGEREF _Toc118111296 \h </w:instrText>
      </w:r>
      <w:r>
        <w:rPr>
          <w:noProof/>
        </w:rPr>
      </w:r>
      <w:r>
        <w:rPr>
          <w:noProof/>
        </w:rPr>
        <w:fldChar w:fldCharType="separate"/>
      </w:r>
      <w:r>
        <w:rPr>
          <w:noProof/>
        </w:rPr>
        <w:t>11</w:t>
      </w:r>
      <w:r>
        <w:rPr>
          <w:noProof/>
        </w:rPr>
        <w:fldChar w:fldCharType="end"/>
      </w:r>
    </w:p>
    <w:p w:rsidR="00DD1FC7" w:rsidRDefault="00DD1FC7">
      <w:pPr>
        <w:pStyle w:val="Indholdsfortegnelse1"/>
        <w:tabs>
          <w:tab w:val="right" w:leader="dot" w:pos="9628"/>
        </w:tabs>
        <w:rPr>
          <w:rFonts w:ascii="Calibri" w:hAnsi="Calibri"/>
          <w:noProof/>
          <w:sz w:val="22"/>
          <w:szCs w:val="22"/>
          <w:lang w:val="en-US" w:eastAsia="en-US"/>
        </w:rPr>
      </w:pPr>
      <w:r>
        <w:rPr>
          <w:noProof/>
        </w:rPr>
        <w:t>4. Schritt 3 - Datenbank</w:t>
      </w:r>
      <w:r>
        <w:rPr>
          <w:noProof/>
        </w:rPr>
        <w:tab/>
      </w:r>
      <w:r>
        <w:rPr>
          <w:noProof/>
        </w:rPr>
        <w:fldChar w:fldCharType="begin"/>
      </w:r>
      <w:r>
        <w:rPr>
          <w:noProof/>
        </w:rPr>
        <w:instrText xml:space="preserve"> PAGEREF _Toc118111297 \h </w:instrText>
      </w:r>
      <w:r>
        <w:rPr>
          <w:noProof/>
        </w:rPr>
      </w:r>
      <w:r>
        <w:rPr>
          <w:noProof/>
        </w:rPr>
        <w:fldChar w:fldCharType="separate"/>
      </w:r>
      <w:r>
        <w:rPr>
          <w:noProof/>
        </w:rPr>
        <w:t>12</w:t>
      </w:r>
      <w:r>
        <w:rPr>
          <w:noProof/>
        </w:rPr>
        <w:fldChar w:fldCharType="end"/>
      </w:r>
    </w:p>
    <w:p w:rsidR="00DD1FC7" w:rsidRDefault="00DD1FC7">
      <w:pPr>
        <w:pStyle w:val="Indholdsfortegnelse1"/>
        <w:tabs>
          <w:tab w:val="right" w:leader="dot" w:pos="9628"/>
        </w:tabs>
        <w:rPr>
          <w:rFonts w:ascii="Calibri" w:hAnsi="Calibri"/>
          <w:noProof/>
          <w:sz w:val="22"/>
          <w:szCs w:val="22"/>
          <w:lang w:val="en-US" w:eastAsia="en-US"/>
        </w:rPr>
      </w:pPr>
      <w:r w:rsidRPr="007015BD">
        <w:rPr>
          <w:noProof/>
          <w:lang w:val="en-US"/>
        </w:rPr>
        <w:t>4.1. Programmordner</w:t>
      </w:r>
      <w:r>
        <w:rPr>
          <w:noProof/>
        </w:rPr>
        <w:tab/>
      </w:r>
      <w:r>
        <w:rPr>
          <w:noProof/>
        </w:rPr>
        <w:fldChar w:fldCharType="begin"/>
      </w:r>
      <w:r>
        <w:rPr>
          <w:noProof/>
        </w:rPr>
        <w:instrText xml:space="preserve"> PAGEREF _Toc118111298 \h </w:instrText>
      </w:r>
      <w:r>
        <w:rPr>
          <w:noProof/>
        </w:rPr>
      </w:r>
      <w:r>
        <w:rPr>
          <w:noProof/>
        </w:rPr>
        <w:fldChar w:fldCharType="separate"/>
      </w:r>
      <w:r>
        <w:rPr>
          <w:noProof/>
        </w:rPr>
        <w:t>13</w:t>
      </w:r>
      <w:r>
        <w:rPr>
          <w:noProof/>
        </w:rPr>
        <w:fldChar w:fldCharType="end"/>
      </w:r>
    </w:p>
    <w:p w:rsidR="00DD1FC7" w:rsidRDefault="00DD1FC7">
      <w:pPr>
        <w:pStyle w:val="Indholdsfortegnelse1"/>
        <w:tabs>
          <w:tab w:val="right" w:leader="dot" w:pos="9628"/>
        </w:tabs>
        <w:rPr>
          <w:rFonts w:ascii="Calibri" w:hAnsi="Calibri"/>
          <w:noProof/>
          <w:sz w:val="22"/>
          <w:szCs w:val="22"/>
          <w:lang w:val="en-US" w:eastAsia="en-US"/>
        </w:rPr>
      </w:pPr>
      <w:r w:rsidRPr="007015BD">
        <w:rPr>
          <w:noProof/>
          <w:lang w:val="en-US"/>
        </w:rPr>
        <w:t>4.2. Verbindung</w:t>
      </w:r>
      <w:r>
        <w:rPr>
          <w:noProof/>
        </w:rPr>
        <w:tab/>
      </w:r>
      <w:r>
        <w:rPr>
          <w:noProof/>
        </w:rPr>
        <w:fldChar w:fldCharType="begin"/>
      </w:r>
      <w:r>
        <w:rPr>
          <w:noProof/>
        </w:rPr>
        <w:instrText xml:space="preserve"> PAGEREF _Toc118111299 \h </w:instrText>
      </w:r>
      <w:r>
        <w:rPr>
          <w:noProof/>
        </w:rPr>
      </w:r>
      <w:r>
        <w:rPr>
          <w:noProof/>
        </w:rPr>
        <w:fldChar w:fldCharType="separate"/>
      </w:r>
      <w:r>
        <w:rPr>
          <w:noProof/>
        </w:rPr>
        <w:t>14</w:t>
      </w:r>
      <w:r>
        <w:rPr>
          <w:noProof/>
        </w:rPr>
        <w:fldChar w:fldCharType="end"/>
      </w:r>
    </w:p>
    <w:p w:rsidR="00DD1FC7" w:rsidRDefault="00DD1FC7">
      <w:pPr>
        <w:pStyle w:val="Indholdsfortegnelse1"/>
        <w:tabs>
          <w:tab w:val="right" w:leader="dot" w:pos="9628"/>
        </w:tabs>
        <w:rPr>
          <w:rFonts w:ascii="Calibri" w:hAnsi="Calibri"/>
          <w:noProof/>
          <w:sz w:val="22"/>
          <w:szCs w:val="22"/>
          <w:lang w:val="en-US" w:eastAsia="en-US"/>
        </w:rPr>
      </w:pPr>
      <w:r w:rsidRPr="007015BD">
        <w:rPr>
          <w:noProof/>
          <w:lang w:val="en-US"/>
        </w:rPr>
        <w:t>4.2.1. NT Authentication</w:t>
      </w:r>
      <w:r>
        <w:rPr>
          <w:noProof/>
        </w:rPr>
        <w:tab/>
      </w:r>
      <w:r>
        <w:rPr>
          <w:noProof/>
        </w:rPr>
        <w:fldChar w:fldCharType="begin"/>
      </w:r>
      <w:r>
        <w:rPr>
          <w:noProof/>
        </w:rPr>
        <w:instrText xml:space="preserve"> PAGEREF _Toc118111300 \h </w:instrText>
      </w:r>
      <w:r>
        <w:rPr>
          <w:noProof/>
        </w:rPr>
      </w:r>
      <w:r>
        <w:rPr>
          <w:noProof/>
        </w:rPr>
        <w:fldChar w:fldCharType="separate"/>
      </w:r>
      <w:r>
        <w:rPr>
          <w:noProof/>
        </w:rPr>
        <w:t>15</w:t>
      </w:r>
      <w:r>
        <w:rPr>
          <w:noProof/>
        </w:rPr>
        <w:fldChar w:fldCharType="end"/>
      </w:r>
    </w:p>
    <w:p w:rsidR="00DD1FC7" w:rsidRDefault="00DD1FC7">
      <w:pPr>
        <w:pStyle w:val="Indholdsfortegnelse1"/>
        <w:tabs>
          <w:tab w:val="right" w:leader="dot" w:pos="9628"/>
        </w:tabs>
        <w:rPr>
          <w:rFonts w:ascii="Calibri" w:hAnsi="Calibri"/>
          <w:noProof/>
          <w:sz w:val="22"/>
          <w:szCs w:val="22"/>
          <w:lang w:val="en-US" w:eastAsia="en-US"/>
        </w:rPr>
      </w:pPr>
      <w:r w:rsidRPr="007015BD">
        <w:rPr>
          <w:noProof/>
          <w:lang w:val="en-US"/>
        </w:rPr>
        <w:t>4.2.2. SQL Server option</w:t>
      </w:r>
      <w:r>
        <w:rPr>
          <w:noProof/>
        </w:rPr>
        <w:tab/>
      </w:r>
      <w:r>
        <w:rPr>
          <w:noProof/>
        </w:rPr>
        <w:fldChar w:fldCharType="begin"/>
      </w:r>
      <w:r>
        <w:rPr>
          <w:noProof/>
        </w:rPr>
        <w:instrText xml:space="preserve"> PAGEREF _Toc118111301 \h </w:instrText>
      </w:r>
      <w:r>
        <w:rPr>
          <w:noProof/>
        </w:rPr>
      </w:r>
      <w:r>
        <w:rPr>
          <w:noProof/>
        </w:rPr>
        <w:fldChar w:fldCharType="separate"/>
      </w:r>
      <w:r>
        <w:rPr>
          <w:noProof/>
        </w:rPr>
        <w:t>16</w:t>
      </w:r>
      <w:r>
        <w:rPr>
          <w:noProof/>
        </w:rPr>
        <w:fldChar w:fldCharType="end"/>
      </w:r>
    </w:p>
    <w:p w:rsidR="00DD1FC7" w:rsidRDefault="00DD1FC7">
      <w:pPr>
        <w:pStyle w:val="Indholdsfortegnelse1"/>
        <w:tabs>
          <w:tab w:val="right" w:leader="dot" w:pos="9628"/>
        </w:tabs>
        <w:rPr>
          <w:rFonts w:ascii="Calibri" w:hAnsi="Calibri"/>
          <w:noProof/>
          <w:sz w:val="22"/>
          <w:szCs w:val="22"/>
          <w:lang w:val="en-US" w:eastAsia="en-US"/>
        </w:rPr>
      </w:pPr>
      <w:r w:rsidRPr="007015BD">
        <w:rPr>
          <w:noProof/>
          <w:lang w:val="en-US"/>
        </w:rPr>
        <w:t>4.2.2.1. Database Name</w:t>
      </w:r>
      <w:r>
        <w:rPr>
          <w:noProof/>
        </w:rPr>
        <w:tab/>
      </w:r>
      <w:r>
        <w:rPr>
          <w:noProof/>
        </w:rPr>
        <w:fldChar w:fldCharType="begin"/>
      </w:r>
      <w:r>
        <w:rPr>
          <w:noProof/>
        </w:rPr>
        <w:instrText xml:space="preserve"> PAGEREF _Toc118111302 \h </w:instrText>
      </w:r>
      <w:r>
        <w:rPr>
          <w:noProof/>
        </w:rPr>
      </w:r>
      <w:r>
        <w:rPr>
          <w:noProof/>
        </w:rPr>
        <w:fldChar w:fldCharType="separate"/>
      </w:r>
      <w:r>
        <w:rPr>
          <w:noProof/>
        </w:rPr>
        <w:t>17</w:t>
      </w:r>
      <w:r>
        <w:rPr>
          <w:noProof/>
        </w:rPr>
        <w:fldChar w:fldCharType="end"/>
      </w:r>
    </w:p>
    <w:p w:rsidR="00DD1FC7" w:rsidRDefault="00DD1FC7">
      <w:pPr>
        <w:pStyle w:val="Indholdsfortegnelse1"/>
        <w:tabs>
          <w:tab w:val="right" w:leader="dot" w:pos="9628"/>
        </w:tabs>
        <w:rPr>
          <w:rFonts w:ascii="Calibri" w:hAnsi="Calibri"/>
          <w:noProof/>
          <w:sz w:val="22"/>
          <w:szCs w:val="22"/>
          <w:lang w:val="en-US" w:eastAsia="en-US"/>
        </w:rPr>
      </w:pPr>
      <w:r w:rsidRPr="007015BD">
        <w:rPr>
          <w:noProof/>
          <w:lang w:val="en-US"/>
        </w:rPr>
        <w:t>4.3. Optionen für Server Zugriff</w:t>
      </w:r>
      <w:r>
        <w:rPr>
          <w:noProof/>
        </w:rPr>
        <w:tab/>
      </w:r>
      <w:r>
        <w:rPr>
          <w:noProof/>
        </w:rPr>
        <w:fldChar w:fldCharType="begin"/>
      </w:r>
      <w:r>
        <w:rPr>
          <w:noProof/>
        </w:rPr>
        <w:instrText xml:space="preserve"> PAGEREF _Toc118111303 \h </w:instrText>
      </w:r>
      <w:r>
        <w:rPr>
          <w:noProof/>
        </w:rPr>
      </w:r>
      <w:r>
        <w:rPr>
          <w:noProof/>
        </w:rPr>
        <w:fldChar w:fldCharType="separate"/>
      </w:r>
      <w:r>
        <w:rPr>
          <w:noProof/>
        </w:rPr>
        <w:t>18</w:t>
      </w:r>
      <w:r>
        <w:rPr>
          <w:noProof/>
        </w:rPr>
        <w:fldChar w:fldCharType="end"/>
      </w:r>
    </w:p>
    <w:p w:rsidR="00DD1FC7" w:rsidRDefault="00DD1FC7">
      <w:pPr>
        <w:pStyle w:val="Indholdsfortegnelse1"/>
        <w:tabs>
          <w:tab w:val="right" w:leader="dot" w:pos="9628"/>
        </w:tabs>
        <w:rPr>
          <w:rFonts w:ascii="Calibri" w:hAnsi="Calibri"/>
          <w:noProof/>
          <w:sz w:val="22"/>
          <w:szCs w:val="22"/>
          <w:lang w:val="en-US" w:eastAsia="en-US"/>
        </w:rPr>
      </w:pPr>
      <w:r>
        <w:rPr>
          <w:noProof/>
        </w:rPr>
        <w:t>4.3.1. Server Name</w:t>
      </w:r>
      <w:r>
        <w:rPr>
          <w:noProof/>
        </w:rPr>
        <w:tab/>
      </w:r>
      <w:r>
        <w:rPr>
          <w:noProof/>
        </w:rPr>
        <w:fldChar w:fldCharType="begin"/>
      </w:r>
      <w:r>
        <w:rPr>
          <w:noProof/>
        </w:rPr>
        <w:instrText xml:space="preserve"> PAGEREF _Toc118111304 \h </w:instrText>
      </w:r>
      <w:r>
        <w:rPr>
          <w:noProof/>
        </w:rPr>
      </w:r>
      <w:r>
        <w:rPr>
          <w:noProof/>
        </w:rPr>
        <w:fldChar w:fldCharType="separate"/>
      </w:r>
      <w:r>
        <w:rPr>
          <w:noProof/>
        </w:rPr>
        <w:t>19</w:t>
      </w:r>
      <w:r>
        <w:rPr>
          <w:noProof/>
        </w:rPr>
        <w:fldChar w:fldCharType="end"/>
      </w:r>
    </w:p>
    <w:p w:rsidR="00DD1FC7" w:rsidRDefault="00DD1FC7">
      <w:pPr>
        <w:pStyle w:val="Indholdsfortegnelse1"/>
        <w:tabs>
          <w:tab w:val="right" w:leader="dot" w:pos="9628"/>
        </w:tabs>
        <w:rPr>
          <w:rFonts w:ascii="Calibri" w:hAnsi="Calibri"/>
          <w:noProof/>
          <w:sz w:val="22"/>
          <w:szCs w:val="22"/>
          <w:lang w:val="en-US" w:eastAsia="en-US"/>
        </w:rPr>
      </w:pPr>
      <w:r>
        <w:rPr>
          <w:noProof/>
        </w:rPr>
        <w:t>4.3.2. Netzwerktyp</w:t>
      </w:r>
      <w:r>
        <w:rPr>
          <w:noProof/>
        </w:rPr>
        <w:tab/>
      </w:r>
      <w:r>
        <w:rPr>
          <w:noProof/>
        </w:rPr>
        <w:fldChar w:fldCharType="begin"/>
      </w:r>
      <w:r>
        <w:rPr>
          <w:noProof/>
        </w:rPr>
        <w:instrText xml:space="preserve"> PAGEREF _Toc118111305 \h </w:instrText>
      </w:r>
      <w:r>
        <w:rPr>
          <w:noProof/>
        </w:rPr>
      </w:r>
      <w:r>
        <w:rPr>
          <w:noProof/>
        </w:rPr>
        <w:fldChar w:fldCharType="separate"/>
      </w:r>
      <w:r>
        <w:rPr>
          <w:noProof/>
        </w:rPr>
        <w:t>20</w:t>
      </w:r>
      <w:r>
        <w:rPr>
          <w:noProof/>
        </w:rPr>
        <w:fldChar w:fldCharType="end"/>
      </w:r>
    </w:p>
    <w:p w:rsidR="00DD1FC7" w:rsidRDefault="00DD1FC7">
      <w:pPr>
        <w:pStyle w:val="Indholdsfortegnelse1"/>
        <w:tabs>
          <w:tab w:val="right" w:leader="dot" w:pos="9628"/>
        </w:tabs>
        <w:rPr>
          <w:rFonts w:ascii="Calibri" w:hAnsi="Calibri"/>
          <w:noProof/>
          <w:sz w:val="22"/>
          <w:szCs w:val="22"/>
          <w:lang w:val="en-US" w:eastAsia="en-US"/>
        </w:rPr>
      </w:pPr>
      <w:r>
        <w:rPr>
          <w:noProof/>
        </w:rPr>
        <w:t>4.4. Optionen für lokalen Zugriff</w:t>
      </w:r>
      <w:r>
        <w:rPr>
          <w:noProof/>
        </w:rPr>
        <w:tab/>
      </w:r>
      <w:r>
        <w:rPr>
          <w:noProof/>
        </w:rPr>
        <w:fldChar w:fldCharType="begin"/>
      </w:r>
      <w:r>
        <w:rPr>
          <w:noProof/>
        </w:rPr>
        <w:instrText xml:space="preserve"> PAGEREF _Toc118111306 \h </w:instrText>
      </w:r>
      <w:r>
        <w:rPr>
          <w:noProof/>
        </w:rPr>
      </w:r>
      <w:r>
        <w:rPr>
          <w:noProof/>
        </w:rPr>
        <w:fldChar w:fldCharType="separate"/>
      </w:r>
      <w:r>
        <w:rPr>
          <w:noProof/>
        </w:rPr>
        <w:t>21</w:t>
      </w:r>
      <w:r>
        <w:rPr>
          <w:noProof/>
        </w:rPr>
        <w:fldChar w:fldCharType="end"/>
      </w:r>
    </w:p>
    <w:p w:rsidR="00DD1FC7" w:rsidRDefault="00DD1FC7">
      <w:pPr>
        <w:pStyle w:val="Indholdsfortegnelse1"/>
        <w:tabs>
          <w:tab w:val="right" w:leader="dot" w:pos="9628"/>
        </w:tabs>
        <w:rPr>
          <w:rFonts w:ascii="Calibri" w:hAnsi="Calibri"/>
          <w:noProof/>
          <w:sz w:val="22"/>
          <w:szCs w:val="22"/>
          <w:lang w:val="en-US" w:eastAsia="en-US"/>
        </w:rPr>
      </w:pPr>
      <w:r>
        <w:rPr>
          <w:noProof/>
        </w:rPr>
        <w:t>4.4.1. Datenbankname</w:t>
      </w:r>
      <w:r>
        <w:rPr>
          <w:noProof/>
        </w:rPr>
        <w:tab/>
      </w:r>
      <w:r>
        <w:rPr>
          <w:noProof/>
        </w:rPr>
        <w:fldChar w:fldCharType="begin"/>
      </w:r>
      <w:r>
        <w:rPr>
          <w:noProof/>
        </w:rPr>
        <w:instrText xml:space="preserve"> PAGEREF _Toc118111307 \h </w:instrText>
      </w:r>
      <w:r>
        <w:rPr>
          <w:noProof/>
        </w:rPr>
      </w:r>
      <w:r>
        <w:rPr>
          <w:noProof/>
        </w:rPr>
        <w:fldChar w:fldCharType="separate"/>
      </w:r>
      <w:r>
        <w:rPr>
          <w:noProof/>
        </w:rPr>
        <w:t>22</w:t>
      </w:r>
      <w:r>
        <w:rPr>
          <w:noProof/>
        </w:rPr>
        <w:fldChar w:fldCharType="end"/>
      </w:r>
    </w:p>
    <w:p w:rsidR="00DD1FC7" w:rsidRDefault="00DD1FC7">
      <w:pPr>
        <w:pStyle w:val="Indholdsfortegnelse1"/>
        <w:tabs>
          <w:tab w:val="right" w:leader="dot" w:pos="9628"/>
        </w:tabs>
        <w:rPr>
          <w:rFonts w:ascii="Calibri" w:hAnsi="Calibri"/>
          <w:noProof/>
          <w:sz w:val="22"/>
          <w:szCs w:val="22"/>
          <w:lang w:val="en-US" w:eastAsia="en-US"/>
        </w:rPr>
      </w:pPr>
      <w:r>
        <w:rPr>
          <w:noProof/>
        </w:rPr>
        <w:t>4.4.2. Commit Cache</w:t>
      </w:r>
      <w:r>
        <w:rPr>
          <w:noProof/>
        </w:rPr>
        <w:tab/>
      </w:r>
      <w:r>
        <w:rPr>
          <w:noProof/>
        </w:rPr>
        <w:fldChar w:fldCharType="begin"/>
      </w:r>
      <w:r>
        <w:rPr>
          <w:noProof/>
        </w:rPr>
        <w:instrText xml:space="preserve"> PAGEREF _Toc118111308 \h </w:instrText>
      </w:r>
      <w:r>
        <w:rPr>
          <w:noProof/>
        </w:rPr>
      </w:r>
      <w:r>
        <w:rPr>
          <w:noProof/>
        </w:rPr>
        <w:fldChar w:fldCharType="separate"/>
      </w:r>
      <w:r>
        <w:rPr>
          <w:noProof/>
        </w:rPr>
        <w:t>23</w:t>
      </w:r>
      <w:r>
        <w:rPr>
          <w:noProof/>
        </w:rPr>
        <w:fldChar w:fldCharType="end"/>
      </w:r>
    </w:p>
    <w:p w:rsidR="00DD1FC7" w:rsidRDefault="00DD1FC7">
      <w:pPr>
        <w:pStyle w:val="Indholdsfortegnelse1"/>
        <w:tabs>
          <w:tab w:val="right" w:leader="dot" w:pos="9628"/>
        </w:tabs>
        <w:rPr>
          <w:rFonts w:ascii="Calibri" w:hAnsi="Calibri"/>
          <w:noProof/>
          <w:sz w:val="22"/>
          <w:szCs w:val="22"/>
          <w:lang w:val="en-US" w:eastAsia="en-US"/>
        </w:rPr>
      </w:pPr>
      <w:r w:rsidRPr="007015BD">
        <w:rPr>
          <w:noProof/>
          <w:lang w:val="en-US"/>
        </w:rPr>
        <w:t>4.4.3. DBMS Cache (KB)</w:t>
      </w:r>
      <w:r>
        <w:rPr>
          <w:noProof/>
        </w:rPr>
        <w:tab/>
      </w:r>
      <w:r>
        <w:rPr>
          <w:noProof/>
        </w:rPr>
        <w:fldChar w:fldCharType="begin"/>
      </w:r>
      <w:r>
        <w:rPr>
          <w:noProof/>
        </w:rPr>
        <w:instrText xml:space="preserve"> PAGEREF _Toc118111309 \h </w:instrText>
      </w:r>
      <w:r>
        <w:rPr>
          <w:noProof/>
        </w:rPr>
      </w:r>
      <w:r>
        <w:rPr>
          <w:noProof/>
        </w:rPr>
        <w:fldChar w:fldCharType="separate"/>
      </w:r>
      <w:r>
        <w:rPr>
          <w:noProof/>
        </w:rPr>
        <w:t>24</w:t>
      </w:r>
      <w:r>
        <w:rPr>
          <w:noProof/>
        </w:rPr>
        <w:fldChar w:fldCharType="end"/>
      </w:r>
    </w:p>
    <w:p w:rsidR="00DD1FC7" w:rsidRDefault="00DD1FC7">
      <w:pPr>
        <w:pStyle w:val="Indholdsfortegnelse1"/>
        <w:tabs>
          <w:tab w:val="right" w:leader="dot" w:pos="9628"/>
        </w:tabs>
        <w:rPr>
          <w:rFonts w:ascii="Calibri" w:hAnsi="Calibri"/>
          <w:noProof/>
          <w:sz w:val="22"/>
          <w:szCs w:val="22"/>
          <w:lang w:val="en-US" w:eastAsia="en-US"/>
        </w:rPr>
      </w:pPr>
      <w:r w:rsidRPr="007015BD">
        <w:rPr>
          <w:noProof/>
          <w:lang w:val="en-US"/>
        </w:rPr>
        <w:t>4.5. Benutzer ID</w:t>
      </w:r>
      <w:r>
        <w:rPr>
          <w:noProof/>
        </w:rPr>
        <w:tab/>
      </w:r>
      <w:r>
        <w:rPr>
          <w:noProof/>
        </w:rPr>
        <w:fldChar w:fldCharType="begin"/>
      </w:r>
      <w:r>
        <w:rPr>
          <w:noProof/>
        </w:rPr>
        <w:instrText xml:space="preserve"> PAGEREF _Toc118111310 \h </w:instrText>
      </w:r>
      <w:r>
        <w:rPr>
          <w:noProof/>
        </w:rPr>
      </w:r>
      <w:r>
        <w:rPr>
          <w:noProof/>
        </w:rPr>
        <w:fldChar w:fldCharType="separate"/>
      </w:r>
      <w:r>
        <w:rPr>
          <w:noProof/>
        </w:rPr>
        <w:t>25</w:t>
      </w:r>
      <w:r>
        <w:rPr>
          <w:noProof/>
        </w:rPr>
        <w:fldChar w:fldCharType="end"/>
      </w:r>
    </w:p>
    <w:p w:rsidR="00DD1FC7" w:rsidRDefault="00DD1FC7">
      <w:pPr>
        <w:pStyle w:val="Indholdsfortegnelse1"/>
        <w:tabs>
          <w:tab w:val="right" w:leader="dot" w:pos="9628"/>
        </w:tabs>
        <w:rPr>
          <w:rFonts w:ascii="Calibri" w:hAnsi="Calibri"/>
          <w:noProof/>
          <w:sz w:val="22"/>
          <w:szCs w:val="22"/>
          <w:lang w:val="en-US" w:eastAsia="en-US"/>
        </w:rPr>
      </w:pPr>
      <w:r>
        <w:rPr>
          <w:noProof/>
        </w:rPr>
        <w:t>4.6. Kennwort</w:t>
      </w:r>
      <w:r>
        <w:rPr>
          <w:noProof/>
        </w:rPr>
        <w:tab/>
      </w:r>
      <w:r>
        <w:rPr>
          <w:noProof/>
        </w:rPr>
        <w:fldChar w:fldCharType="begin"/>
      </w:r>
      <w:r>
        <w:rPr>
          <w:noProof/>
        </w:rPr>
        <w:instrText xml:space="preserve"> PAGEREF _Toc118111311 \h </w:instrText>
      </w:r>
      <w:r>
        <w:rPr>
          <w:noProof/>
        </w:rPr>
      </w:r>
      <w:r>
        <w:rPr>
          <w:noProof/>
        </w:rPr>
        <w:fldChar w:fldCharType="separate"/>
      </w:r>
      <w:r>
        <w:rPr>
          <w:noProof/>
        </w:rPr>
        <w:t>26</w:t>
      </w:r>
      <w:r>
        <w:rPr>
          <w:noProof/>
        </w:rPr>
        <w:fldChar w:fldCharType="end"/>
      </w:r>
    </w:p>
    <w:p w:rsidR="00DD1FC7" w:rsidRDefault="00DD1FC7">
      <w:pPr>
        <w:pStyle w:val="Indholdsfortegnelse1"/>
        <w:tabs>
          <w:tab w:val="right" w:leader="dot" w:pos="9628"/>
        </w:tabs>
        <w:rPr>
          <w:rFonts w:ascii="Calibri" w:hAnsi="Calibri"/>
          <w:noProof/>
          <w:sz w:val="22"/>
          <w:szCs w:val="22"/>
          <w:lang w:val="en-US" w:eastAsia="en-US"/>
        </w:rPr>
      </w:pPr>
      <w:r w:rsidRPr="007015BD">
        <w:rPr>
          <w:noProof/>
          <w:lang w:val="en-US"/>
        </w:rPr>
        <w:t>4.7. Firmenname</w:t>
      </w:r>
      <w:r>
        <w:rPr>
          <w:noProof/>
        </w:rPr>
        <w:tab/>
      </w:r>
      <w:r>
        <w:rPr>
          <w:noProof/>
        </w:rPr>
        <w:fldChar w:fldCharType="begin"/>
      </w:r>
      <w:r>
        <w:rPr>
          <w:noProof/>
        </w:rPr>
        <w:instrText xml:space="preserve"> PAGEREF _Toc118111312 \h </w:instrText>
      </w:r>
      <w:r>
        <w:rPr>
          <w:noProof/>
        </w:rPr>
      </w:r>
      <w:r>
        <w:rPr>
          <w:noProof/>
        </w:rPr>
        <w:fldChar w:fldCharType="separate"/>
      </w:r>
      <w:r>
        <w:rPr>
          <w:noProof/>
        </w:rPr>
        <w:t>27</w:t>
      </w:r>
      <w:r>
        <w:rPr>
          <w:noProof/>
        </w:rPr>
        <w:fldChar w:fldCharType="end"/>
      </w:r>
    </w:p>
    <w:p w:rsidR="00DD1FC7" w:rsidRDefault="00DD1FC7">
      <w:pPr>
        <w:pStyle w:val="Indholdsfortegnelse1"/>
        <w:tabs>
          <w:tab w:val="right" w:leader="dot" w:pos="9628"/>
        </w:tabs>
        <w:rPr>
          <w:rFonts w:ascii="Calibri" w:hAnsi="Calibri"/>
          <w:noProof/>
          <w:sz w:val="22"/>
          <w:szCs w:val="22"/>
          <w:lang w:val="en-US" w:eastAsia="en-US"/>
        </w:rPr>
      </w:pPr>
      <w:r>
        <w:rPr>
          <w:noProof/>
        </w:rPr>
        <w:t>4.8. Nur Lesen</w:t>
      </w:r>
      <w:r>
        <w:rPr>
          <w:noProof/>
        </w:rPr>
        <w:tab/>
      </w:r>
      <w:r>
        <w:rPr>
          <w:noProof/>
        </w:rPr>
        <w:fldChar w:fldCharType="begin"/>
      </w:r>
      <w:r>
        <w:rPr>
          <w:noProof/>
        </w:rPr>
        <w:instrText xml:space="preserve"> PAGEREF _Toc118111313 \h </w:instrText>
      </w:r>
      <w:r>
        <w:rPr>
          <w:noProof/>
        </w:rPr>
      </w:r>
      <w:r>
        <w:rPr>
          <w:noProof/>
        </w:rPr>
        <w:fldChar w:fldCharType="separate"/>
      </w:r>
      <w:r>
        <w:rPr>
          <w:noProof/>
        </w:rPr>
        <w:t>28</w:t>
      </w:r>
      <w:r>
        <w:rPr>
          <w:noProof/>
        </w:rPr>
        <w:fldChar w:fldCharType="end"/>
      </w:r>
    </w:p>
    <w:p w:rsidR="00DD1FC7" w:rsidRDefault="00DD1FC7">
      <w:pPr>
        <w:pStyle w:val="Indholdsfortegnelse1"/>
        <w:tabs>
          <w:tab w:val="right" w:leader="dot" w:pos="9628"/>
        </w:tabs>
        <w:rPr>
          <w:rFonts w:ascii="Calibri" w:hAnsi="Calibri"/>
          <w:noProof/>
          <w:sz w:val="22"/>
          <w:szCs w:val="22"/>
          <w:lang w:val="en-US" w:eastAsia="en-US"/>
        </w:rPr>
      </w:pPr>
      <w:r w:rsidRPr="007015BD">
        <w:rPr>
          <w:noProof/>
          <w:lang w:val="en-US"/>
        </w:rPr>
        <w:t>4.9. CFRONT.DLL/CFRONTSQL.DLL</w:t>
      </w:r>
      <w:r>
        <w:rPr>
          <w:noProof/>
        </w:rPr>
        <w:tab/>
      </w:r>
      <w:r>
        <w:rPr>
          <w:noProof/>
        </w:rPr>
        <w:fldChar w:fldCharType="begin"/>
      </w:r>
      <w:r>
        <w:rPr>
          <w:noProof/>
        </w:rPr>
        <w:instrText xml:space="preserve"> PAGEREF _Toc118111314 \h </w:instrText>
      </w:r>
      <w:r>
        <w:rPr>
          <w:noProof/>
        </w:rPr>
      </w:r>
      <w:r>
        <w:rPr>
          <w:noProof/>
        </w:rPr>
        <w:fldChar w:fldCharType="separate"/>
      </w:r>
      <w:r>
        <w:rPr>
          <w:noProof/>
        </w:rPr>
        <w:t>29</w:t>
      </w:r>
      <w:r>
        <w:rPr>
          <w:noProof/>
        </w:rPr>
        <w:fldChar w:fldCharType="end"/>
      </w:r>
    </w:p>
    <w:p w:rsidR="00DD1FC7" w:rsidRDefault="00DD1FC7">
      <w:pPr>
        <w:pStyle w:val="Indholdsfortegnelse1"/>
        <w:tabs>
          <w:tab w:val="right" w:leader="dot" w:pos="9628"/>
        </w:tabs>
        <w:rPr>
          <w:rFonts w:ascii="Calibri" w:hAnsi="Calibri"/>
          <w:noProof/>
          <w:sz w:val="22"/>
          <w:szCs w:val="22"/>
          <w:lang w:val="en-US" w:eastAsia="en-US"/>
        </w:rPr>
      </w:pPr>
      <w:r w:rsidRPr="007015BD">
        <w:rPr>
          <w:noProof/>
          <w:lang w:val="en-US"/>
        </w:rPr>
        <w:t>4.10. Language id</w:t>
      </w:r>
      <w:r>
        <w:rPr>
          <w:noProof/>
        </w:rPr>
        <w:tab/>
      </w:r>
      <w:r>
        <w:rPr>
          <w:noProof/>
        </w:rPr>
        <w:fldChar w:fldCharType="begin"/>
      </w:r>
      <w:r>
        <w:rPr>
          <w:noProof/>
        </w:rPr>
        <w:instrText xml:space="preserve"> PAGEREF _Toc118111315 \h </w:instrText>
      </w:r>
      <w:r>
        <w:rPr>
          <w:noProof/>
        </w:rPr>
      </w:r>
      <w:r>
        <w:rPr>
          <w:noProof/>
        </w:rPr>
        <w:fldChar w:fldCharType="separate"/>
      </w:r>
      <w:r>
        <w:rPr>
          <w:noProof/>
        </w:rPr>
        <w:t>30</w:t>
      </w:r>
      <w:r>
        <w:rPr>
          <w:noProof/>
        </w:rPr>
        <w:fldChar w:fldCharType="end"/>
      </w:r>
    </w:p>
    <w:p w:rsidR="00DD1FC7" w:rsidRDefault="00DD1FC7">
      <w:pPr>
        <w:pStyle w:val="Indholdsfortegnelse1"/>
        <w:tabs>
          <w:tab w:val="right" w:leader="dot" w:pos="9628"/>
        </w:tabs>
        <w:rPr>
          <w:rFonts w:ascii="Calibri" w:hAnsi="Calibri"/>
          <w:noProof/>
          <w:sz w:val="22"/>
          <w:szCs w:val="22"/>
          <w:lang w:val="en-US" w:eastAsia="en-US"/>
        </w:rPr>
      </w:pPr>
      <w:r w:rsidRPr="007015BD">
        <w:rPr>
          <w:noProof/>
          <w:lang w:val="en-US"/>
        </w:rPr>
        <w:t>4.11. File id</w:t>
      </w:r>
      <w:r>
        <w:rPr>
          <w:noProof/>
        </w:rPr>
        <w:tab/>
      </w:r>
      <w:r>
        <w:rPr>
          <w:noProof/>
        </w:rPr>
        <w:fldChar w:fldCharType="begin"/>
      </w:r>
      <w:r>
        <w:rPr>
          <w:noProof/>
        </w:rPr>
        <w:instrText xml:space="preserve"> PAGEREF _Toc118111316 \h </w:instrText>
      </w:r>
      <w:r>
        <w:rPr>
          <w:noProof/>
        </w:rPr>
      </w:r>
      <w:r>
        <w:rPr>
          <w:noProof/>
        </w:rPr>
        <w:fldChar w:fldCharType="separate"/>
      </w:r>
      <w:r>
        <w:rPr>
          <w:noProof/>
        </w:rPr>
        <w:t>31</w:t>
      </w:r>
      <w:r>
        <w:rPr>
          <w:noProof/>
        </w:rPr>
        <w:fldChar w:fldCharType="end"/>
      </w:r>
    </w:p>
    <w:p w:rsidR="00DD1FC7" w:rsidRDefault="00DD1FC7">
      <w:pPr>
        <w:pStyle w:val="Indholdsfortegnelse1"/>
        <w:tabs>
          <w:tab w:val="right" w:leader="dot" w:pos="9628"/>
        </w:tabs>
        <w:rPr>
          <w:rFonts w:ascii="Calibri" w:hAnsi="Calibri"/>
          <w:noProof/>
          <w:sz w:val="22"/>
          <w:szCs w:val="22"/>
          <w:lang w:val="en-US" w:eastAsia="en-US"/>
        </w:rPr>
      </w:pPr>
      <w:r w:rsidRPr="007015BD">
        <w:rPr>
          <w:noProof/>
          <w:lang w:val="en-US"/>
        </w:rPr>
        <w:t>5. Step 4 - Data-Dictionary</w:t>
      </w:r>
      <w:r>
        <w:rPr>
          <w:noProof/>
        </w:rPr>
        <w:tab/>
      </w:r>
      <w:r>
        <w:rPr>
          <w:noProof/>
        </w:rPr>
        <w:fldChar w:fldCharType="begin"/>
      </w:r>
      <w:r>
        <w:rPr>
          <w:noProof/>
        </w:rPr>
        <w:instrText xml:space="preserve"> PAGEREF _Toc118111317 \h </w:instrText>
      </w:r>
      <w:r>
        <w:rPr>
          <w:noProof/>
        </w:rPr>
      </w:r>
      <w:r>
        <w:rPr>
          <w:noProof/>
        </w:rPr>
        <w:fldChar w:fldCharType="separate"/>
      </w:r>
      <w:r>
        <w:rPr>
          <w:noProof/>
        </w:rPr>
        <w:t>32</w:t>
      </w:r>
      <w:r>
        <w:rPr>
          <w:noProof/>
        </w:rPr>
        <w:fldChar w:fldCharType="end"/>
      </w:r>
    </w:p>
    <w:p w:rsidR="00DD1FC7" w:rsidRDefault="00DD1FC7">
      <w:pPr>
        <w:pStyle w:val="Indholdsfortegnelse1"/>
        <w:tabs>
          <w:tab w:val="right" w:leader="dot" w:pos="9628"/>
        </w:tabs>
        <w:rPr>
          <w:rFonts w:ascii="Calibri" w:hAnsi="Calibri"/>
          <w:noProof/>
          <w:sz w:val="22"/>
          <w:szCs w:val="22"/>
          <w:lang w:val="en-US" w:eastAsia="en-US"/>
        </w:rPr>
      </w:pPr>
      <w:r>
        <w:rPr>
          <w:noProof/>
        </w:rPr>
        <w:t>6. Beendet</w:t>
      </w:r>
      <w:r>
        <w:rPr>
          <w:noProof/>
        </w:rPr>
        <w:tab/>
      </w:r>
      <w:r>
        <w:rPr>
          <w:noProof/>
        </w:rPr>
        <w:fldChar w:fldCharType="begin"/>
      </w:r>
      <w:r>
        <w:rPr>
          <w:noProof/>
        </w:rPr>
        <w:instrText xml:space="preserve"> PAGEREF _Toc118111318 \h </w:instrText>
      </w:r>
      <w:r>
        <w:rPr>
          <w:noProof/>
        </w:rPr>
      </w:r>
      <w:r>
        <w:rPr>
          <w:noProof/>
        </w:rPr>
        <w:fldChar w:fldCharType="separate"/>
      </w:r>
      <w:r>
        <w:rPr>
          <w:noProof/>
        </w:rPr>
        <w:t>33</w:t>
      </w:r>
      <w:r>
        <w:rPr>
          <w:noProof/>
        </w:rPr>
        <w:fldChar w:fldCharType="end"/>
      </w:r>
    </w:p>
    <w:p w:rsidR="00DD1FC7" w:rsidRDefault="00DD1FC7">
      <w:pPr>
        <w:pStyle w:val="Indholdsfortegnelse1"/>
        <w:tabs>
          <w:tab w:val="right" w:leader="dot" w:pos="9628"/>
        </w:tabs>
        <w:rPr>
          <w:rFonts w:ascii="Calibri" w:hAnsi="Calibri"/>
          <w:noProof/>
          <w:sz w:val="22"/>
          <w:szCs w:val="22"/>
          <w:lang w:val="en-US" w:eastAsia="en-US"/>
        </w:rPr>
      </w:pPr>
      <w:r w:rsidRPr="007015BD">
        <w:rPr>
          <w:noProof/>
          <w:lang w:val="en-US"/>
        </w:rPr>
        <w:t>Abbildungen</w:t>
      </w:r>
      <w:r>
        <w:rPr>
          <w:noProof/>
        </w:rPr>
        <w:tab/>
      </w:r>
      <w:r>
        <w:rPr>
          <w:noProof/>
        </w:rPr>
        <w:fldChar w:fldCharType="begin"/>
      </w:r>
      <w:r>
        <w:rPr>
          <w:noProof/>
        </w:rPr>
        <w:instrText xml:space="preserve"> PAGEREF _Toc118111319 \h </w:instrText>
      </w:r>
      <w:r>
        <w:rPr>
          <w:noProof/>
        </w:rPr>
      </w:r>
      <w:r>
        <w:rPr>
          <w:noProof/>
        </w:rPr>
        <w:fldChar w:fldCharType="separate"/>
      </w:r>
      <w:r>
        <w:rPr>
          <w:noProof/>
        </w:rPr>
        <w:t>34</w:t>
      </w:r>
      <w:r>
        <w:rPr>
          <w:noProof/>
        </w:rPr>
        <w:fldChar w:fldCharType="end"/>
      </w:r>
    </w:p>
    <w:p w:rsidR="00DD1FC7" w:rsidRDefault="00DD1FC7">
      <w:pPr>
        <w:pStyle w:val="Indholdsfortegnelse1"/>
        <w:tabs>
          <w:tab w:val="right" w:leader="dot" w:pos="9628"/>
        </w:tabs>
        <w:rPr>
          <w:rFonts w:ascii="Calibri" w:hAnsi="Calibri"/>
          <w:noProof/>
          <w:sz w:val="22"/>
          <w:szCs w:val="22"/>
          <w:lang w:val="en-US" w:eastAsia="en-US"/>
        </w:rPr>
      </w:pPr>
      <w:r>
        <w:rPr>
          <w:noProof/>
        </w:rPr>
        <w:t>Index</w:t>
      </w:r>
      <w:r>
        <w:rPr>
          <w:noProof/>
        </w:rPr>
        <w:tab/>
      </w:r>
      <w:r>
        <w:rPr>
          <w:noProof/>
        </w:rPr>
        <w:fldChar w:fldCharType="begin"/>
      </w:r>
      <w:r>
        <w:rPr>
          <w:noProof/>
        </w:rPr>
        <w:instrText xml:space="preserve"> PAGEREF _Toc118111320 \h </w:instrText>
      </w:r>
      <w:r>
        <w:rPr>
          <w:noProof/>
        </w:rPr>
      </w:r>
      <w:r>
        <w:rPr>
          <w:noProof/>
        </w:rPr>
        <w:fldChar w:fldCharType="separate"/>
      </w:r>
      <w:r>
        <w:rPr>
          <w:noProof/>
        </w:rPr>
        <w:t>35</w:t>
      </w:r>
      <w:r>
        <w:rPr>
          <w:noProof/>
        </w:rPr>
        <w:fldChar w:fldCharType="end"/>
      </w:r>
    </w:p>
    <w:p w:rsidR="00584CEF" w:rsidRPr="002B1F05" w:rsidRDefault="00013C24" w:rsidP="00013C24">
      <w:pPr>
        <w:rPr>
          <w:lang w:val="en-US"/>
        </w:rPr>
      </w:pPr>
      <w:r>
        <w:fldChar w:fldCharType="end"/>
      </w:r>
    </w:p>
    <w:p w:rsidR="00584CEF" w:rsidRDefault="00584CEF" w:rsidP="00584CEF">
      <w:pPr>
        <w:pStyle w:val="Overskrift1"/>
      </w:pPr>
      <w:bookmarkStart w:id="1" w:name="_Toc118111288"/>
      <w:r>
        <w:lastRenderedPageBreak/>
        <w:t>1. Installations-Assistent</w:t>
      </w:r>
      <w:bookmarkEnd w:id="1"/>
    </w:p>
    <w:p w:rsidR="00584CEF" w:rsidRDefault="00584CEF" w:rsidP="00584CEF"/>
    <w:p w:rsidR="00584CEF" w:rsidRDefault="00584CEF" w:rsidP="00584CEF">
      <w:pPr>
        <w:jc w:val="both"/>
      </w:pPr>
      <w:r>
        <w:t>Installations-Assistent ermöglicht eine einfache Installation der notwendigen Komponenten für SW-Tools um mit TRIO</w:t>
      </w:r>
      <w:r w:rsidR="002B1F05">
        <w:fldChar w:fldCharType="begin"/>
      </w:r>
      <w:r w:rsidR="002B1F05">
        <w:instrText xml:space="preserve"> XE "</w:instrText>
      </w:r>
      <w:r w:rsidR="002B1F05" w:rsidRPr="00E150C5">
        <w:instrText>TRIO</w:instrText>
      </w:r>
      <w:r w:rsidR="002B1F05">
        <w:instrText xml:space="preserve">" </w:instrText>
      </w:r>
      <w:r w:rsidR="002B1F05">
        <w:fldChar w:fldCharType="end"/>
      </w:r>
      <w:r>
        <w:t xml:space="preserve"> Berichten, Abfragen, Datenbankwerkzeuge und ODBC</w:t>
      </w:r>
      <w:r w:rsidR="002B1F05">
        <w:fldChar w:fldCharType="begin"/>
      </w:r>
      <w:r w:rsidR="002B1F05">
        <w:instrText xml:space="preserve"> XE "</w:instrText>
      </w:r>
      <w:r w:rsidR="002B1F05" w:rsidRPr="00C4473F">
        <w:rPr>
          <w:lang w:val="en-US"/>
        </w:rPr>
        <w:instrText>ODBC</w:instrText>
      </w:r>
      <w:r w:rsidR="002B1F05">
        <w:rPr>
          <w:lang w:val="en-US"/>
        </w:rPr>
        <w:instrText>"</w:instrText>
      </w:r>
      <w:r w:rsidR="002B1F05">
        <w:instrText xml:space="preserve"> </w:instrText>
      </w:r>
      <w:r w:rsidR="002B1F05">
        <w:fldChar w:fldCharType="end"/>
      </w:r>
      <w:r>
        <w:t xml:space="preserve"> Treiber arbeiten zu können.</w:t>
      </w:r>
    </w:p>
    <w:p w:rsidR="00584CEF" w:rsidRDefault="00584CEF" w:rsidP="00584CEF">
      <w:pPr>
        <w:jc w:val="both"/>
      </w:pPr>
      <w:r>
        <w:t>Der Assistent führt sie durch folgende Schritte:</w:t>
      </w:r>
    </w:p>
    <w:p w:rsidR="00584CEF" w:rsidRDefault="00584CEF" w:rsidP="00584CEF">
      <w:pPr>
        <w:pStyle w:val="Bloktekst"/>
      </w:pPr>
      <w:r>
        <w:t>- Auswahl einer Schnittstelle</w:t>
      </w:r>
      <w:r w:rsidR="002B1F05">
        <w:fldChar w:fldCharType="begin"/>
      </w:r>
      <w:r w:rsidR="002B1F05">
        <w:instrText xml:space="preserve"> XE "</w:instrText>
      </w:r>
      <w:r w:rsidR="002B1F05" w:rsidRPr="00E150C5">
        <w:instrText>Schnittstelle</w:instrText>
      </w:r>
      <w:r w:rsidR="002B1F05">
        <w:instrText xml:space="preserve">" </w:instrText>
      </w:r>
      <w:r w:rsidR="002B1F05">
        <w:fldChar w:fldCharType="end"/>
      </w:r>
      <w:r>
        <w:t xml:space="preserve"> (notwendig)</w:t>
      </w:r>
    </w:p>
    <w:p w:rsidR="00584CEF" w:rsidRDefault="00584CEF" w:rsidP="00584CEF">
      <w:pPr>
        <w:pStyle w:val="Bloktekst"/>
      </w:pPr>
      <w:r>
        <w:t>- Automatische Prüfung, ob alle notwendigen Komponenten vorhanden sind (z.B. Windows DLL'S)</w:t>
      </w:r>
    </w:p>
    <w:p w:rsidR="00584CEF" w:rsidRDefault="00584CEF" w:rsidP="00584CEF">
      <w:pPr>
        <w:pStyle w:val="Bloktekst"/>
      </w:pPr>
      <w:r>
        <w:t>- Installieren von Schnittstellenfeldern (notwendig)</w:t>
      </w:r>
    </w:p>
    <w:p w:rsidR="00584CEF" w:rsidRDefault="00584CEF" w:rsidP="00584CEF">
      <w:pPr>
        <w:pStyle w:val="Bloktekst"/>
      </w:pPr>
      <w:r>
        <w:t>- Zuordnung von Subsystemen (notwendig)</w:t>
      </w:r>
    </w:p>
    <w:p w:rsidR="00E10780" w:rsidRDefault="00584CEF" w:rsidP="00584CEF">
      <w:pPr>
        <w:jc w:val="both"/>
      </w:pPr>
      <w:r>
        <w:t>Änderungen für Schnittstelleninstallation durch Assistent sind im Handbuch 'Dateidefinitionen' beschrieben.</w:t>
      </w:r>
    </w:p>
    <w:p w:rsidR="00E10780" w:rsidRDefault="00E10780" w:rsidP="00E10780">
      <w:pPr>
        <w:pStyle w:val="Overskrift1"/>
      </w:pPr>
      <w:bookmarkStart w:id="2" w:name="_Toc118111289"/>
      <w:r>
        <w:t>2. Schritt 1 - Schnittstelle</w:t>
      </w:r>
      <w:bookmarkEnd w:id="2"/>
      <w:r w:rsidR="002B1F05">
        <w:fldChar w:fldCharType="begin"/>
      </w:r>
      <w:r w:rsidR="002B1F05">
        <w:instrText xml:space="preserve"> XE "</w:instrText>
      </w:r>
      <w:r w:rsidR="002B1F05" w:rsidRPr="00E150C5">
        <w:instrText>Schnittstelle</w:instrText>
      </w:r>
      <w:r w:rsidR="002B1F05">
        <w:instrText xml:space="preserve">" </w:instrText>
      </w:r>
      <w:r w:rsidR="002B1F05">
        <w:fldChar w:fldCharType="end"/>
      </w:r>
    </w:p>
    <w:p w:rsidR="00E10780" w:rsidRDefault="00E10780" w:rsidP="00E10780"/>
    <w:p w:rsidR="00E10780" w:rsidRDefault="00E10780" w:rsidP="00E10780">
      <w:pPr>
        <w:jc w:val="both"/>
      </w:pPr>
      <w:r w:rsidRPr="00E10780">
        <w:rPr>
          <w:lang w:val="en-US"/>
        </w:rPr>
        <w:t>Nach Start von Assistent ist die Auswahl einer Schnittstelle</w:t>
      </w:r>
      <w:r w:rsidR="002B1F05">
        <w:rPr>
          <w:lang w:val="en-US"/>
        </w:rPr>
        <w:fldChar w:fldCharType="begin"/>
      </w:r>
      <w:r w:rsidR="002B1F05">
        <w:rPr>
          <w:lang w:val="en-US"/>
        </w:rPr>
        <w:instrText xml:space="preserve"> XE "</w:instrText>
      </w:r>
      <w:r w:rsidR="002B1F05" w:rsidRPr="00E150C5">
        <w:instrText>Schnittstelle</w:instrText>
      </w:r>
      <w:r w:rsidR="002B1F05">
        <w:instrText>"</w:instrText>
      </w:r>
      <w:r w:rsidR="002B1F05">
        <w:rPr>
          <w:lang w:val="en-US"/>
        </w:rPr>
        <w:instrText xml:space="preserve"> </w:instrText>
      </w:r>
      <w:r w:rsidR="002B1F05">
        <w:rPr>
          <w:lang w:val="en-US"/>
        </w:rPr>
        <w:fldChar w:fldCharType="end"/>
      </w:r>
      <w:r w:rsidRPr="00E10780">
        <w:rPr>
          <w:lang w:val="en-US"/>
        </w:rPr>
        <w:t xml:space="preserve"> notwendig. </w:t>
      </w:r>
      <w:r>
        <w:t>Es werden alle Schnittstellen aufgelistet, die SW-TOOLS TRIO</w:t>
      </w:r>
      <w:r w:rsidR="002B1F05">
        <w:fldChar w:fldCharType="begin"/>
      </w:r>
      <w:r w:rsidR="002B1F05">
        <w:instrText xml:space="preserve"> XE "</w:instrText>
      </w:r>
      <w:r w:rsidR="002B1F05" w:rsidRPr="00E150C5">
        <w:instrText>TRIO</w:instrText>
      </w:r>
      <w:r w:rsidR="002B1F05">
        <w:instrText xml:space="preserve">" </w:instrText>
      </w:r>
      <w:r w:rsidR="002B1F05">
        <w:fldChar w:fldCharType="end"/>
      </w:r>
      <w:r>
        <w:t xml:space="preserve"> bekannt sind.</w:t>
      </w:r>
    </w:p>
    <w:p w:rsidR="00E10780" w:rsidRDefault="00E10780" w:rsidP="00E10780">
      <w:pPr>
        <w:jc w:val="both"/>
      </w:pPr>
      <w:r>
        <w:t>Auswahl der folgenden Schnittstelle</w:t>
      </w:r>
      <w:r w:rsidR="002B1F05">
        <w:fldChar w:fldCharType="begin"/>
      </w:r>
      <w:r w:rsidR="002B1F05">
        <w:instrText xml:space="preserve"> XE "</w:instrText>
      </w:r>
      <w:r w:rsidR="002B1F05" w:rsidRPr="00E150C5">
        <w:instrText>Schnittstelle</w:instrText>
      </w:r>
      <w:r w:rsidR="002B1F05">
        <w:instrText xml:space="preserve">" </w:instrText>
      </w:r>
      <w:r w:rsidR="002B1F05">
        <w:fldChar w:fldCharType="end"/>
      </w:r>
      <w:r>
        <w:t xml:space="preserve"> gemäß Anzeige:</w:t>
      </w:r>
    </w:p>
    <w:p w:rsidR="00E10780" w:rsidRDefault="00E10780" w:rsidP="00E10780">
      <w:pPr>
        <w:jc w:val="both"/>
      </w:pPr>
    </w:p>
    <w:p w:rsidR="00E10780" w:rsidRDefault="00E10780" w:rsidP="00E10780">
      <w:pPr>
        <w:jc w:val="center"/>
      </w:pPr>
      <w:r>
        <w:pict>
          <v:shape id="_x0000_i1026" type="#_x0000_t75" style="width:481.5pt;height:310.5pt">
            <v:imagedata r:id="rId8" o:title="s19-ger002"/>
          </v:shape>
        </w:pict>
      </w:r>
    </w:p>
    <w:p w:rsidR="004F59FC" w:rsidRDefault="00E10780" w:rsidP="00E10780">
      <w:pPr>
        <w:pStyle w:val="Overskrift7"/>
      </w:pPr>
      <w:bookmarkStart w:id="3" w:name="_Toc118111280"/>
      <w:r>
        <w:t>1. Auswahl der Navision Financials Schnittstelle</w:t>
      </w:r>
      <w:bookmarkEnd w:id="3"/>
      <w:r w:rsidR="002B1F05">
        <w:fldChar w:fldCharType="begin"/>
      </w:r>
      <w:r w:rsidR="002B1F05">
        <w:instrText xml:space="preserve"> XE "</w:instrText>
      </w:r>
      <w:r w:rsidR="002B1F05" w:rsidRPr="00E150C5">
        <w:instrText>Schnittstelle</w:instrText>
      </w:r>
      <w:r w:rsidR="002B1F05">
        <w:instrText xml:space="preserve">" </w:instrText>
      </w:r>
      <w:r w:rsidR="002B1F05">
        <w:fldChar w:fldCharType="end"/>
      </w:r>
    </w:p>
    <w:p w:rsidR="004F59FC" w:rsidRDefault="004F59FC" w:rsidP="004F59FC">
      <w:pPr>
        <w:pStyle w:val="Overskrift1"/>
      </w:pPr>
      <w:bookmarkStart w:id="4" w:name="_Toc118111290"/>
      <w:r>
        <w:t>2.1. Anforderungen</w:t>
      </w:r>
      <w:bookmarkEnd w:id="4"/>
    </w:p>
    <w:p w:rsidR="004F59FC" w:rsidRDefault="004F59FC" w:rsidP="004F59FC">
      <w:pPr>
        <w:jc w:val="both"/>
      </w:pPr>
      <w:r>
        <w:t>Einige Anforderungen müssen erfüllt sein um mit SW-TOOL TRIO</w:t>
      </w:r>
      <w:r w:rsidR="002B1F05">
        <w:fldChar w:fldCharType="begin"/>
      </w:r>
      <w:r w:rsidR="002B1F05">
        <w:instrText xml:space="preserve"> XE "</w:instrText>
      </w:r>
      <w:r w:rsidR="002B1F05" w:rsidRPr="00E150C5">
        <w:instrText>TRIO</w:instrText>
      </w:r>
      <w:r w:rsidR="002B1F05">
        <w:instrText xml:space="preserve">" </w:instrText>
      </w:r>
      <w:r w:rsidR="002B1F05">
        <w:fldChar w:fldCharType="end"/>
      </w:r>
      <w:r>
        <w:t xml:space="preserve"> auf Navision zugreifen zu können.</w:t>
      </w:r>
    </w:p>
    <w:p w:rsidR="000A16A0" w:rsidRDefault="004F59FC" w:rsidP="004F59FC">
      <w:pPr>
        <w:pStyle w:val="Bloktekst"/>
      </w:pPr>
      <w:r>
        <w:t>- CFRONT muss installiert und lizensiert sein</w:t>
      </w:r>
    </w:p>
    <w:p w:rsidR="000A16A0" w:rsidRDefault="000A16A0" w:rsidP="000A16A0">
      <w:pPr>
        <w:pStyle w:val="Overskrift1"/>
      </w:pPr>
      <w:bookmarkStart w:id="5" w:name="_Toc118111291"/>
      <w:r>
        <w:t>2.2. Mehrfachinstallation von CFRONT</w:t>
      </w:r>
      <w:bookmarkEnd w:id="5"/>
    </w:p>
    <w:p w:rsidR="00D53F49" w:rsidRDefault="000A16A0" w:rsidP="000A16A0">
      <w:pPr>
        <w:jc w:val="both"/>
      </w:pPr>
      <w:r>
        <w:t>Mehrfachinstallationen von CFRONT auf einem Server</w:t>
      </w:r>
      <w:r w:rsidR="002B1F05">
        <w:fldChar w:fldCharType="begin"/>
      </w:r>
      <w:r w:rsidR="002B1F05">
        <w:instrText xml:space="preserve"> XE "</w:instrText>
      </w:r>
      <w:r w:rsidR="002B1F05" w:rsidRPr="00E150C5">
        <w:instrText>Server</w:instrText>
      </w:r>
      <w:r w:rsidR="002B1F05">
        <w:instrText xml:space="preserve">" </w:instrText>
      </w:r>
      <w:r w:rsidR="002B1F05">
        <w:fldChar w:fldCharType="end"/>
      </w:r>
      <w:r>
        <w:t xml:space="preserve"> können Probleme verursachen. Verweis auf die Meldung von Assistent und der 'README.TXT' im CFRONT Verzeichnis.</w:t>
      </w:r>
    </w:p>
    <w:p w:rsidR="00D53F49" w:rsidRDefault="00D53F49" w:rsidP="00D53F49">
      <w:pPr>
        <w:pStyle w:val="Overskrift1"/>
      </w:pPr>
      <w:bookmarkStart w:id="6" w:name="_Toc118111292"/>
      <w:r>
        <w:t>3. Schritt 2 - Identifikation und SW-Tools Server</w:t>
      </w:r>
      <w:r w:rsidR="002B1F05">
        <w:fldChar w:fldCharType="begin"/>
      </w:r>
      <w:r w:rsidR="002B1F05">
        <w:instrText xml:space="preserve"> XE "</w:instrText>
      </w:r>
      <w:r w:rsidR="002B1F05" w:rsidRPr="00E150C5">
        <w:instrText>Server</w:instrText>
      </w:r>
      <w:r w:rsidR="002B1F05">
        <w:instrText xml:space="preserve">" </w:instrText>
      </w:r>
      <w:r w:rsidR="002B1F05">
        <w:fldChar w:fldCharType="end"/>
      </w:r>
      <w:r>
        <w:t xml:space="preserve"> Verbindung</w:t>
      </w:r>
      <w:bookmarkEnd w:id="6"/>
    </w:p>
    <w:p w:rsidR="00D53F49" w:rsidRDefault="00D53F49" w:rsidP="00D53F49"/>
    <w:p w:rsidR="00D53F49" w:rsidRDefault="00D53F49" w:rsidP="00D53F49">
      <w:pPr>
        <w:jc w:val="both"/>
        <w:rPr>
          <w:lang w:val="en-US"/>
        </w:rPr>
      </w:pPr>
      <w:r w:rsidRPr="00D53F49">
        <w:rPr>
          <w:lang w:val="en-US"/>
        </w:rPr>
        <w:t>The Wizard will use a name and descrition to identify the setup. If any changes/extensions are made to your Navision database table/field definitions you have to go through the setup wizard again to update your TRIO</w:t>
      </w:r>
      <w:r w:rsidR="002B1F05">
        <w:rPr>
          <w:lang w:val="en-US"/>
        </w:rPr>
        <w:fldChar w:fldCharType="begin"/>
      </w:r>
      <w:r w:rsidR="002B1F05">
        <w:rPr>
          <w:lang w:val="en-US"/>
        </w:rPr>
        <w:instrText xml:space="preserve"> XE "</w:instrText>
      </w:r>
      <w:r w:rsidR="002B1F05" w:rsidRPr="00E150C5">
        <w:instrText>TRIO</w:instrText>
      </w:r>
      <w:r w:rsidR="002B1F05">
        <w:instrText>"</w:instrText>
      </w:r>
      <w:r w:rsidR="002B1F05">
        <w:rPr>
          <w:lang w:val="en-US"/>
        </w:rPr>
        <w:instrText xml:space="preserve"> </w:instrText>
      </w:r>
      <w:r w:rsidR="002B1F05">
        <w:rPr>
          <w:lang w:val="en-US"/>
        </w:rPr>
        <w:fldChar w:fldCharType="end"/>
      </w:r>
      <w:r w:rsidRPr="00D53F49">
        <w:rPr>
          <w:lang w:val="en-US"/>
        </w:rPr>
        <w:t xml:space="preserve"> dictionary.</w:t>
      </w:r>
    </w:p>
    <w:p w:rsidR="00D53F49" w:rsidRDefault="00D53F49" w:rsidP="00D53F49">
      <w:pPr>
        <w:jc w:val="both"/>
      </w:pPr>
    </w:p>
    <w:p w:rsidR="00D53F49" w:rsidRDefault="00D53F49" w:rsidP="00D53F49">
      <w:pPr>
        <w:jc w:val="center"/>
      </w:pPr>
      <w:r>
        <w:pict>
          <v:shape id="_x0000_i1027" type="#_x0000_t75" style="width:481.5pt;height:327.75pt">
            <v:imagedata r:id="rId9" o:title="s19-eng005"/>
          </v:shape>
        </w:pict>
      </w:r>
    </w:p>
    <w:p w:rsidR="008E055C" w:rsidRDefault="00D53F49" w:rsidP="00D53F49">
      <w:pPr>
        <w:pStyle w:val="Overskrift7"/>
      </w:pPr>
      <w:bookmarkStart w:id="7" w:name="_Toc118111281"/>
      <w:r>
        <w:t>2. Identification and Server</w:t>
      </w:r>
      <w:r w:rsidR="002B1F05">
        <w:fldChar w:fldCharType="begin"/>
      </w:r>
      <w:r w:rsidR="002B1F05">
        <w:instrText xml:space="preserve"> XE "</w:instrText>
      </w:r>
      <w:r w:rsidR="002B1F05" w:rsidRPr="00E150C5">
        <w:instrText>Server</w:instrText>
      </w:r>
      <w:r w:rsidR="002B1F05">
        <w:instrText xml:space="preserve">" </w:instrText>
      </w:r>
      <w:r w:rsidR="002B1F05">
        <w:fldChar w:fldCharType="end"/>
      </w:r>
      <w:r>
        <w:t xml:space="preserve"> connection</w:t>
      </w:r>
      <w:bookmarkEnd w:id="7"/>
    </w:p>
    <w:p w:rsidR="008E055C" w:rsidRDefault="008E055C" w:rsidP="008E055C">
      <w:pPr>
        <w:pStyle w:val="Overskrift1"/>
      </w:pPr>
      <w:bookmarkStart w:id="8" w:name="_Toc118111293"/>
      <w:r>
        <w:t>3.1. Identification</w:t>
      </w:r>
      <w:bookmarkEnd w:id="8"/>
    </w:p>
    <w:p w:rsidR="008E055C" w:rsidRDefault="008E055C" w:rsidP="008E055C">
      <w:pPr>
        <w:jc w:val="both"/>
      </w:pPr>
      <w:r w:rsidRPr="008E055C">
        <w:rPr>
          <w:lang w:val="en-US"/>
        </w:rPr>
        <w:t xml:space="preserve">The field </w:t>
      </w:r>
      <w:r w:rsidRPr="008E055C">
        <w:rPr>
          <w:b/>
          <w:lang w:val="en-US"/>
        </w:rPr>
        <w:t>Name</w:t>
      </w:r>
      <w:r w:rsidRPr="008E055C">
        <w:rPr>
          <w:lang w:val="en-US"/>
        </w:rPr>
        <w:t xml:space="preserve"> and </w:t>
      </w:r>
      <w:r w:rsidRPr="008E055C">
        <w:rPr>
          <w:b/>
          <w:lang w:val="en-US"/>
        </w:rPr>
        <w:t>Description</w:t>
      </w:r>
      <w:r w:rsidRPr="008E055C">
        <w:rPr>
          <w:lang w:val="en-US"/>
        </w:rPr>
        <w:t xml:space="preserve"> is by the Wizard to name the interface, subsystem and ODBC</w:t>
      </w:r>
      <w:r w:rsidR="002B1F05">
        <w:rPr>
          <w:lang w:val="en-US"/>
        </w:rPr>
        <w:fldChar w:fldCharType="begin"/>
      </w:r>
      <w:r w:rsidR="002B1F05">
        <w:rPr>
          <w:lang w:val="en-US"/>
        </w:rPr>
        <w:instrText xml:space="preserve"> XE "</w:instrText>
      </w:r>
      <w:r w:rsidR="002B1F05" w:rsidRPr="00C4473F">
        <w:rPr>
          <w:lang w:val="en-US"/>
        </w:rPr>
        <w:instrText>ODBC</w:instrText>
      </w:r>
      <w:r w:rsidR="002B1F05">
        <w:rPr>
          <w:lang w:val="en-US"/>
        </w:rPr>
        <w:instrText xml:space="preserve">" </w:instrText>
      </w:r>
      <w:r w:rsidR="002B1F05">
        <w:rPr>
          <w:lang w:val="en-US"/>
        </w:rPr>
        <w:fldChar w:fldCharType="end"/>
      </w:r>
      <w:r w:rsidRPr="008E055C">
        <w:rPr>
          <w:lang w:val="en-US"/>
        </w:rPr>
        <w:t xml:space="preserve"> datasources with. </w:t>
      </w:r>
      <w:r w:rsidRPr="008E055C">
        <w:t>A name is generated according to these rules:</w:t>
      </w:r>
    </w:p>
    <w:p w:rsidR="008E055C" w:rsidRDefault="008E055C" w:rsidP="008E055C">
      <w:pPr>
        <w:pStyle w:val="Bloktekst"/>
      </w:pPr>
      <w:r>
        <w:t>Interface = &lt;name&gt;</w:t>
      </w:r>
    </w:p>
    <w:p w:rsidR="008E055C" w:rsidRDefault="008E055C" w:rsidP="008E055C">
      <w:pPr>
        <w:pStyle w:val="Bloktekst"/>
      </w:pPr>
      <w:r>
        <w:t>Subsystem = &lt;description&gt; &lt;name&gt; (&lt;company&gt;)</w:t>
      </w:r>
    </w:p>
    <w:p w:rsidR="008E055C" w:rsidRDefault="008E055C" w:rsidP="008E055C">
      <w:pPr>
        <w:pStyle w:val="Bloktekst"/>
      </w:pPr>
      <w:r>
        <w:t>System DSN = &lt;name&gt;&lt;company&gt;s</w:t>
      </w:r>
    </w:p>
    <w:p w:rsidR="008E055C" w:rsidRDefault="008E055C" w:rsidP="008E055C">
      <w:pPr>
        <w:pStyle w:val="Bloktekst"/>
      </w:pPr>
      <w:r>
        <w:t>User DSN = &lt;name&gt;&lt;company&gt;u</w:t>
      </w:r>
    </w:p>
    <w:p w:rsidR="008E055C" w:rsidRDefault="008E055C" w:rsidP="008E055C">
      <w:pPr>
        <w:pStyle w:val="Bloktekst"/>
      </w:pPr>
      <w:r>
        <w:t>File DSN = &lt;name&gt;&lt;company&gt;f</w:t>
      </w:r>
    </w:p>
    <w:p w:rsidR="00194851" w:rsidRDefault="008E055C" w:rsidP="008E055C">
      <w:pPr>
        <w:jc w:val="both"/>
        <w:rPr>
          <w:lang w:val="en-US"/>
        </w:rPr>
      </w:pPr>
      <w:r w:rsidRPr="008E055C">
        <w:rPr>
          <w:lang w:val="en-US"/>
        </w:rPr>
        <w:t>The length of name is limited to 6 characters and the description to 64. The &lt;company&gt; is only added if using the SW-Tools Server</w:t>
      </w:r>
      <w:r w:rsidR="002B1F05">
        <w:rPr>
          <w:lang w:val="en-US"/>
        </w:rPr>
        <w:fldChar w:fldCharType="begin"/>
      </w:r>
      <w:r w:rsidR="002B1F05">
        <w:rPr>
          <w:lang w:val="en-US"/>
        </w:rPr>
        <w:instrText xml:space="preserve"> XE "</w:instrText>
      </w:r>
      <w:r w:rsidR="002B1F05" w:rsidRPr="00E150C5">
        <w:instrText>Server</w:instrText>
      </w:r>
      <w:r w:rsidR="002B1F05">
        <w:instrText>"</w:instrText>
      </w:r>
      <w:r w:rsidR="002B1F05">
        <w:rPr>
          <w:lang w:val="en-US"/>
        </w:rPr>
        <w:instrText xml:space="preserve"> </w:instrText>
      </w:r>
      <w:r w:rsidR="002B1F05">
        <w:rPr>
          <w:lang w:val="en-US"/>
        </w:rPr>
        <w:fldChar w:fldCharType="end"/>
      </w:r>
      <w:r w:rsidRPr="008E055C">
        <w:rPr>
          <w:lang w:val="en-US"/>
        </w:rPr>
        <w:t xml:space="preserve"> connection.</w:t>
      </w:r>
    </w:p>
    <w:p w:rsidR="00194851" w:rsidRDefault="00194851" w:rsidP="00194851">
      <w:pPr>
        <w:pStyle w:val="Overskrift1"/>
        <w:rPr>
          <w:lang w:val="en-US"/>
        </w:rPr>
      </w:pPr>
      <w:bookmarkStart w:id="9" w:name="_Toc118111294"/>
      <w:r>
        <w:rPr>
          <w:lang w:val="en-US"/>
        </w:rPr>
        <w:t>3.2. SW-Tools Server</w:t>
      </w:r>
      <w:r w:rsidR="002B1F05">
        <w:rPr>
          <w:lang w:val="en-US"/>
        </w:rPr>
        <w:fldChar w:fldCharType="begin"/>
      </w:r>
      <w:r w:rsidR="002B1F05">
        <w:rPr>
          <w:lang w:val="en-US"/>
        </w:rPr>
        <w:instrText xml:space="preserve"> XE "</w:instrText>
      </w:r>
      <w:r w:rsidR="002B1F05" w:rsidRPr="00E150C5">
        <w:instrText>Server</w:instrText>
      </w:r>
      <w:r w:rsidR="002B1F05">
        <w:instrText>"</w:instrText>
      </w:r>
      <w:r w:rsidR="002B1F05">
        <w:rPr>
          <w:lang w:val="en-US"/>
        </w:rPr>
        <w:instrText xml:space="preserve"> </w:instrText>
      </w:r>
      <w:r w:rsidR="002B1F05">
        <w:rPr>
          <w:lang w:val="en-US"/>
        </w:rPr>
        <w:fldChar w:fldCharType="end"/>
      </w:r>
      <w:r>
        <w:rPr>
          <w:lang w:val="en-US"/>
        </w:rPr>
        <w:t xml:space="preserve"> connection</w:t>
      </w:r>
      <w:bookmarkEnd w:id="9"/>
    </w:p>
    <w:p w:rsidR="00194851" w:rsidRDefault="00194851" w:rsidP="00194851">
      <w:pPr>
        <w:jc w:val="both"/>
        <w:rPr>
          <w:lang w:val="en-US"/>
        </w:rPr>
      </w:pPr>
      <w:r w:rsidRPr="00194851">
        <w:rPr>
          <w:lang w:val="en-US"/>
        </w:rPr>
        <w:t>With this feature you will have the following advantages:</w:t>
      </w:r>
    </w:p>
    <w:p w:rsidR="00194851" w:rsidRDefault="00194851" w:rsidP="00194851">
      <w:pPr>
        <w:pStyle w:val="Bloktekst"/>
        <w:rPr>
          <w:lang w:val="en-US"/>
        </w:rPr>
      </w:pPr>
      <w:r w:rsidRPr="00194851">
        <w:rPr>
          <w:lang w:val="en-US"/>
        </w:rPr>
        <w:t>- C/FRONT is only required to be setup and licensed on the server</w:t>
      </w:r>
    </w:p>
    <w:p w:rsidR="00194851" w:rsidRDefault="00194851" w:rsidP="00194851">
      <w:pPr>
        <w:pStyle w:val="Bloktekst"/>
        <w:rPr>
          <w:lang w:val="en-US"/>
        </w:rPr>
      </w:pPr>
      <w:r w:rsidRPr="00194851">
        <w:rPr>
          <w:lang w:val="en-US"/>
        </w:rPr>
        <w:t>- SW-Tools IQ superindex search is optimal</w:t>
      </w:r>
    </w:p>
    <w:p w:rsidR="00194851" w:rsidRDefault="00194851" w:rsidP="00194851">
      <w:pPr>
        <w:pStyle w:val="Bloktekst"/>
        <w:rPr>
          <w:lang w:val="en-US"/>
        </w:rPr>
      </w:pPr>
      <w:r w:rsidRPr="00194851">
        <w:rPr>
          <w:lang w:val="en-US"/>
        </w:rPr>
        <w:t>- Access multiple companies in one report or query</w:t>
      </w:r>
    </w:p>
    <w:p w:rsidR="00194851" w:rsidRDefault="00194851" w:rsidP="00194851">
      <w:pPr>
        <w:jc w:val="both"/>
        <w:rPr>
          <w:lang w:val="en-US"/>
        </w:rPr>
      </w:pPr>
      <w:r w:rsidRPr="00194851">
        <w:rPr>
          <w:lang w:val="en-US"/>
        </w:rPr>
        <w:t>In order to use this facility you must install the SW-Tools Windows Server</w:t>
      </w:r>
      <w:r w:rsidR="002B1F05">
        <w:rPr>
          <w:lang w:val="en-US"/>
        </w:rPr>
        <w:fldChar w:fldCharType="begin"/>
      </w:r>
      <w:r w:rsidR="002B1F05">
        <w:rPr>
          <w:lang w:val="en-US"/>
        </w:rPr>
        <w:instrText xml:space="preserve"> XE "</w:instrText>
      </w:r>
      <w:r w:rsidR="002B1F05" w:rsidRPr="00E150C5">
        <w:instrText>Server</w:instrText>
      </w:r>
      <w:r w:rsidR="002B1F05">
        <w:instrText>"</w:instrText>
      </w:r>
      <w:r w:rsidR="002B1F05">
        <w:rPr>
          <w:lang w:val="en-US"/>
        </w:rPr>
        <w:instrText xml:space="preserve"> </w:instrText>
      </w:r>
      <w:r w:rsidR="002B1F05">
        <w:rPr>
          <w:lang w:val="en-US"/>
        </w:rPr>
        <w:fldChar w:fldCharType="end"/>
      </w:r>
      <w:r w:rsidRPr="00194851">
        <w:rPr>
          <w:lang w:val="en-US"/>
        </w:rPr>
        <w:t xml:space="preserve"> on the server where the Navision database is located.</w:t>
      </w:r>
    </w:p>
    <w:p w:rsidR="00194851" w:rsidRDefault="00194851" w:rsidP="00194851">
      <w:pPr>
        <w:jc w:val="both"/>
        <w:rPr>
          <w:lang w:val="en-US"/>
        </w:rPr>
      </w:pPr>
      <w:r w:rsidRPr="00194851">
        <w:rPr>
          <w:lang w:val="en-US"/>
        </w:rPr>
        <w:t xml:space="preserve">On that same server C/FRONT must be installed and licensed, and an interface prepared using the </w:t>
      </w:r>
      <w:r w:rsidRPr="00194851">
        <w:rPr>
          <w:b/>
          <w:lang w:val="en-US"/>
        </w:rPr>
        <w:t>SW-Tools Setup Wizard - Navision Financials/Attain</w:t>
      </w:r>
      <w:r w:rsidRPr="00194851">
        <w:rPr>
          <w:lang w:val="en-US"/>
        </w:rPr>
        <w:t>.</w:t>
      </w:r>
    </w:p>
    <w:p w:rsidR="00AA2830" w:rsidRDefault="00194851" w:rsidP="00194851">
      <w:pPr>
        <w:jc w:val="both"/>
        <w:rPr>
          <w:lang w:val="en-US"/>
        </w:rPr>
      </w:pPr>
      <w:r w:rsidRPr="00194851">
        <w:rPr>
          <w:lang w:val="en-US"/>
        </w:rPr>
        <w:t>If you use the server connection you will NOT need step 3.</w:t>
      </w:r>
    </w:p>
    <w:p w:rsidR="00AA2830" w:rsidRDefault="00AA2830" w:rsidP="00AA2830">
      <w:pPr>
        <w:pStyle w:val="Overskrift1"/>
        <w:rPr>
          <w:lang w:val="en-US"/>
        </w:rPr>
      </w:pPr>
      <w:bookmarkStart w:id="10" w:name="_Toc118111295"/>
      <w:r>
        <w:rPr>
          <w:lang w:val="en-US"/>
        </w:rPr>
        <w:t>3.2.1. Server</w:t>
      </w:r>
      <w:r w:rsidR="002B1F05">
        <w:rPr>
          <w:lang w:val="en-US"/>
        </w:rPr>
        <w:fldChar w:fldCharType="begin"/>
      </w:r>
      <w:r w:rsidR="002B1F05">
        <w:rPr>
          <w:lang w:val="en-US"/>
        </w:rPr>
        <w:instrText xml:space="preserve"> XE "</w:instrText>
      </w:r>
      <w:r w:rsidR="002B1F05" w:rsidRPr="00E150C5">
        <w:instrText>Server</w:instrText>
      </w:r>
      <w:r w:rsidR="002B1F05">
        <w:instrText>"</w:instrText>
      </w:r>
      <w:r w:rsidR="002B1F05">
        <w:rPr>
          <w:lang w:val="en-US"/>
        </w:rPr>
        <w:instrText xml:space="preserve"> </w:instrText>
      </w:r>
      <w:r w:rsidR="002B1F05">
        <w:rPr>
          <w:lang w:val="en-US"/>
        </w:rPr>
        <w:fldChar w:fldCharType="end"/>
      </w:r>
      <w:r>
        <w:rPr>
          <w:lang w:val="en-US"/>
        </w:rPr>
        <w:t xml:space="preserve"> interface</w:t>
      </w:r>
      <w:bookmarkEnd w:id="10"/>
    </w:p>
    <w:p w:rsidR="00AA2830" w:rsidRDefault="00AA2830" w:rsidP="00AA2830">
      <w:pPr>
        <w:jc w:val="both"/>
        <w:rPr>
          <w:lang w:val="en-US"/>
        </w:rPr>
      </w:pPr>
      <w:r w:rsidRPr="00AA2830">
        <w:rPr>
          <w:lang w:val="en-US"/>
        </w:rPr>
        <w:t>When you from the client make access to the SW-Tools Server</w:t>
      </w:r>
      <w:r w:rsidR="002B1F05">
        <w:rPr>
          <w:lang w:val="en-US"/>
        </w:rPr>
        <w:fldChar w:fldCharType="begin"/>
      </w:r>
      <w:r w:rsidR="002B1F05">
        <w:rPr>
          <w:lang w:val="en-US"/>
        </w:rPr>
        <w:instrText xml:space="preserve"> XE "</w:instrText>
      </w:r>
      <w:r w:rsidR="002B1F05" w:rsidRPr="00E150C5">
        <w:instrText>Server</w:instrText>
      </w:r>
      <w:r w:rsidR="002B1F05">
        <w:instrText>"</w:instrText>
      </w:r>
      <w:r w:rsidR="002B1F05">
        <w:rPr>
          <w:lang w:val="en-US"/>
        </w:rPr>
        <w:instrText xml:space="preserve"> </w:instrText>
      </w:r>
      <w:r w:rsidR="002B1F05">
        <w:rPr>
          <w:lang w:val="en-US"/>
        </w:rPr>
        <w:fldChar w:fldCharType="end"/>
      </w:r>
      <w:r w:rsidRPr="00AA2830">
        <w:rPr>
          <w:lang w:val="en-US"/>
        </w:rPr>
        <w:t xml:space="preserve"> you will only be able to select one of the interfaces setup on the server using the </w:t>
      </w:r>
      <w:r w:rsidRPr="00AA2830">
        <w:rPr>
          <w:b/>
          <w:lang w:val="en-US"/>
        </w:rPr>
        <w:t>SW-Tools Setup Wizard - Navision Financials/Attain</w:t>
      </w:r>
      <w:r w:rsidRPr="00AA2830">
        <w:rPr>
          <w:lang w:val="en-US"/>
        </w:rPr>
        <w:t>.</w:t>
      </w:r>
    </w:p>
    <w:p w:rsidR="00AA2830" w:rsidRDefault="00AA2830" w:rsidP="00AA2830">
      <w:pPr>
        <w:jc w:val="both"/>
      </w:pPr>
    </w:p>
    <w:p w:rsidR="00AA2830" w:rsidRDefault="00AA2830" w:rsidP="00AA2830">
      <w:pPr>
        <w:jc w:val="center"/>
      </w:pPr>
      <w:r>
        <w:pict>
          <v:shape id="_x0000_i1028" type="#_x0000_t75" style="width:481.5pt;height:327.75pt">
            <v:imagedata r:id="rId10" o:title="s19-eng006"/>
          </v:shape>
        </w:pict>
      </w:r>
    </w:p>
    <w:p w:rsidR="0040598B" w:rsidRDefault="00AA2830" w:rsidP="00AA2830">
      <w:pPr>
        <w:pStyle w:val="Overskrift7"/>
      </w:pPr>
      <w:bookmarkStart w:id="11" w:name="_Toc118111282"/>
      <w:r>
        <w:t>3. Selecting a server interface</w:t>
      </w:r>
      <w:bookmarkEnd w:id="11"/>
    </w:p>
    <w:p w:rsidR="0040598B" w:rsidRDefault="0040598B" w:rsidP="0040598B">
      <w:pPr>
        <w:pStyle w:val="Overskrift1"/>
      </w:pPr>
      <w:bookmarkStart w:id="12" w:name="_Toc118111296"/>
      <w:r>
        <w:t>3.2.2. Multiple companies</w:t>
      </w:r>
      <w:bookmarkEnd w:id="12"/>
    </w:p>
    <w:p w:rsidR="0040598B" w:rsidRDefault="0040598B" w:rsidP="0040598B">
      <w:pPr>
        <w:jc w:val="both"/>
        <w:rPr>
          <w:lang w:val="en-US"/>
        </w:rPr>
      </w:pPr>
      <w:r w:rsidRPr="0040598B">
        <w:rPr>
          <w:lang w:val="en-US"/>
        </w:rPr>
        <w:t>Only by using the SW-Tools Server</w:t>
      </w:r>
      <w:r w:rsidR="002B1F05">
        <w:rPr>
          <w:lang w:val="en-US"/>
        </w:rPr>
        <w:fldChar w:fldCharType="begin"/>
      </w:r>
      <w:r w:rsidR="002B1F05">
        <w:rPr>
          <w:lang w:val="en-US"/>
        </w:rPr>
        <w:instrText xml:space="preserve"> XE "</w:instrText>
      </w:r>
      <w:r w:rsidR="002B1F05" w:rsidRPr="00E150C5">
        <w:instrText>Server</w:instrText>
      </w:r>
      <w:r w:rsidR="002B1F05">
        <w:instrText>"</w:instrText>
      </w:r>
      <w:r w:rsidR="002B1F05">
        <w:rPr>
          <w:lang w:val="en-US"/>
        </w:rPr>
        <w:instrText xml:space="preserve"> </w:instrText>
      </w:r>
      <w:r w:rsidR="002B1F05">
        <w:rPr>
          <w:lang w:val="en-US"/>
        </w:rPr>
        <w:fldChar w:fldCharType="end"/>
      </w:r>
      <w:r w:rsidRPr="0040598B">
        <w:rPr>
          <w:lang w:val="en-US"/>
        </w:rPr>
        <w:t xml:space="preserve"> you are able to access multiple companies at the same time.</w:t>
      </w:r>
    </w:p>
    <w:p w:rsidR="0040598B" w:rsidRDefault="0040598B" w:rsidP="0040598B">
      <w:pPr>
        <w:jc w:val="both"/>
        <w:rPr>
          <w:lang w:val="en-US"/>
        </w:rPr>
      </w:pPr>
      <w:r w:rsidRPr="0040598B">
        <w:rPr>
          <w:lang w:val="en-US"/>
        </w:rPr>
        <w:t>The Wizard will provide a list of all known companies where you may select one or more. For each selected company the wizard will create a subsystem in TRIO</w:t>
      </w:r>
      <w:r w:rsidR="002B1F05">
        <w:rPr>
          <w:lang w:val="en-US"/>
        </w:rPr>
        <w:fldChar w:fldCharType="begin"/>
      </w:r>
      <w:r w:rsidR="002B1F05">
        <w:rPr>
          <w:lang w:val="en-US"/>
        </w:rPr>
        <w:instrText xml:space="preserve"> XE "</w:instrText>
      </w:r>
      <w:r w:rsidR="002B1F05" w:rsidRPr="00E150C5">
        <w:instrText>TRIO</w:instrText>
      </w:r>
      <w:r w:rsidR="002B1F05">
        <w:instrText>"</w:instrText>
      </w:r>
      <w:r w:rsidR="002B1F05">
        <w:rPr>
          <w:lang w:val="en-US"/>
        </w:rPr>
        <w:instrText xml:space="preserve"> </w:instrText>
      </w:r>
      <w:r w:rsidR="002B1F05">
        <w:rPr>
          <w:lang w:val="en-US"/>
        </w:rPr>
        <w:fldChar w:fldCharType="end"/>
      </w:r>
      <w:r w:rsidRPr="0040598B">
        <w:rPr>
          <w:lang w:val="en-US"/>
        </w:rPr>
        <w:t xml:space="preserve"> and also an ODBC</w:t>
      </w:r>
      <w:r w:rsidR="002B1F05">
        <w:rPr>
          <w:lang w:val="en-US"/>
        </w:rPr>
        <w:fldChar w:fldCharType="begin"/>
      </w:r>
      <w:r w:rsidR="002B1F05">
        <w:rPr>
          <w:lang w:val="en-US"/>
        </w:rPr>
        <w:instrText xml:space="preserve"> XE "</w:instrText>
      </w:r>
      <w:r w:rsidR="002B1F05" w:rsidRPr="00C4473F">
        <w:rPr>
          <w:lang w:val="en-US"/>
        </w:rPr>
        <w:instrText>ODBC</w:instrText>
      </w:r>
      <w:r w:rsidR="002B1F05">
        <w:rPr>
          <w:lang w:val="en-US"/>
        </w:rPr>
        <w:instrText xml:space="preserve">" </w:instrText>
      </w:r>
      <w:r w:rsidR="002B1F05">
        <w:rPr>
          <w:lang w:val="en-US"/>
        </w:rPr>
        <w:fldChar w:fldCharType="end"/>
      </w:r>
      <w:r w:rsidRPr="0040598B">
        <w:rPr>
          <w:lang w:val="en-US"/>
        </w:rPr>
        <w:t xml:space="preserve"> datasource.</w:t>
      </w:r>
    </w:p>
    <w:p w:rsidR="0040598B" w:rsidRDefault="0040598B" w:rsidP="0040598B">
      <w:pPr>
        <w:jc w:val="both"/>
      </w:pPr>
    </w:p>
    <w:p w:rsidR="0040598B" w:rsidRDefault="0040598B" w:rsidP="0040598B">
      <w:pPr>
        <w:jc w:val="center"/>
      </w:pPr>
      <w:r>
        <w:pict>
          <v:shape id="_x0000_i1029" type="#_x0000_t75" style="width:481.5pt;height:327.75pt">
            <v:imagedata r:id="rId11" o:title="s19-eng007"/>
          </v:shape>
        </w:pict>
      </w:r>
    </w:p>
    <w:p w:rsidR="00B62AB8" w:rsidRDefault="0040598B" w:rsidP="0040598B">
      <w:pPr>
        <w:pStyle w:val="Overskrift7"/>
      </w:pPr>
      <w:bookmarkStart w:id="13" w:name="_Toc118111283"/>
      <w:r>
        <w:t>4. Selecting companies</w:t>
      </w:r>
      <w:bookmarkEnd w:id="13"/>
    </w:p>
    <w:p w:rsidR="00B62AB8" w:rsidRDefault="00B62AB8" w:rsidP="00B62AB8">
      <w:pPr>
        <w:pStyle w:val="Overskrift1"/>
      </w:pPr>
      <w:bookmarkStart w:id="14" w:name="_Toc118111297"/>
      <w:r>
        <w:t>4. Schritt 3 - Datenbank</w:t>
      </w:r>
      <w:bookmarkEnd w:id="14"/>
      <w:r w:rsidR="002B1F05">
        <w:fldChar w:fldCharType="begin"/>
      </w:r>
      <w:r w:rsidR="002B1F05">
        <w:instrText xml:space="preserve"> XE "</w:instrText>
      </w:r>
      <w:r w:rsidR="002B1F05" w:rsidRPr="00E150C5">
        <w:instrText>Datenbank</w:instrText>
      </w:r>
      <w:r w:rsidR="002B1F05">
        <w:instrText xml:space="preserve">" </w:instrText>
      </w:r>
      <w:r w:rsidR="002B1F05">
        <w:fldChar w:fldCharType="end"/>
      </w:r>
    </w:p>
    <w:p w:rsidR="00B62AB8" w:rsidRDefault="00B62AB8" w:rsidP="00B62AB8"/>
    <w:p w:rsidR="00B62AB8" w:rsidRDefault="00B62AB8" w:rsidP="00B62AB8">
      <w:pPr>
        <w:jc w:val="both"/>
      </w:pPr>
      <w:r>
        <w:t>Dieses Kapitel beschreibt, welche Felder für die Installation des Zugangs zu Navision notwendig sind. Die Felder sind im folgenden Dialog aufgelistet:</w:t>
      </w:r>
    </w:p>
    <w:p w:rsidR="00B62AB8" w:rsidRDefault="00B62AB8" w:rsidP="00B62AB8">
      <w:pPr>
        <w:jc w:val="both"/>
      </w:pPr>
    </w:p>
    <w:p w:rsidR="00B62AB8" w:rsidRDefault="00B62AB8" w:rsidP="00B62AB8">
      <w:pPr>
        <w:jc w:val="center"/>
      </w:pPr>
      <w:r>
        <w:pict>
          <v:shape id="_x0000_i1030" type="#_x0000_t75" style="width:481.5pt;height:310.5pt">
            <v:imagedata r:id="rId12" o:title="s19-ger001"/>
          </v:shape>
        </w:pict>
      </w:r>
    </w:p>
    <w:p w:rsidR="00066A5E" w:rsidRDefault="00B62AB8" w:rsidP="00B62AB8">
      <w:pPr>
        <w:pStyle w:val="Overskrift7"/>
        <w:rPr>
          <w:lang w:val="en-US"/>
        </w:rPr>
      </w:pPr>
      <w:bookmarkStart w:id="15" w:name="_Toc118111284"/>
      <w:r w:rsidRPr="00B62AB8">
        <w:rPr>
          <w:lang w:val="en-US"/>
        </w:rPr>
        <w:t>5. Zugriff auf Navision Financials/Attain Dialog</w:t>
      </w:r>
      <w:bookmarkEnd w:id="15"/>
    </w:p>
    <w:p w:rsidR="00066A5E" w:rsidRDefault="00066A5E" w:rsidP="00066A5E">
      <w:pPr>
        <w:pStyle w:val="Overskrift1"/>
        <w:rPr>
          <w:lang w:val="en-US"/>
        </w:rPr>
      </w:pPr>
      <w:bookmarkStart w:id="16" w:name="_Toc118111298"/>
      <w:r>
        <w:rPr>
          <w:lang w:val="en-US"/>
        </w:rPr>
        <w:t>4.1. Programmordner</w:t>
      </w:r>
      <w:bookmarkEnd w:id="16"/>
    </w:p>
    <w:p w:rsidR="00795CB2" w:rsidRDefault="00066A5E" w:rsidP="00066A5E">
      <w:pPr>
        <w:jc w:val="both"/>
        <w:rPr>
          <w:lang w:val="en-US"/>
        </w:rPr>
      </w:pPr>
      <w:r w:rsidRPr="00066A5E">
        <w:rPr>
          <w:lang w:val="en-US"/>
        </w:rPr>
        <w:t xml:space="preserve">Pfadangabe der Navision Installation. Suchen nach Installationspfad durch </w:t>
      </w:r>
      <w:r w:rsidRPr="00066A5E">
        <w:rPr>
          <w:b/>
          <w:lang w:val="en-US"/>
        </w:rPr>
        <w:t>Durchsuchen</w:t>
      </w:r>
      <w:r w:rsidR="002B1F05">
        <w:rPr>
          <w:b/>
          <w:lang w:val="en-US"/>
        </w:rPr>
        <w:fldChar w:fldCharType="begin"/>
      </w:r>
      <w:r w:rsidR="002B1F05">
        <w:rPr>
          <w:b/>
          <w:lang w:val="en-US"/>
        </w:rPr>
        <w:instrText xml:space="preserve"> XE "</w:instrText>
      </w:r>
      <w:r w:rsidR="002B1F05" w:rsidRPr="00C4473F">
        <w:rPr>
          <w:lang w:val="en-US"/>
        </w:rPr>
        <w:instrText>Durchsuchen</w:instrText>
      </w:r>
      <w:r w:rsidR="002B1F05">
        <w:rPr>
          <w:lang w:val="en-US"/>
        </w:rPr>
        <w:instrText>"</w:instrText>
      </w:r>
      <w:r w:rsidR="002B1F05">
        <w:rPr>
          <w:b/>
          <w:lang w:val="en-US"/>
        </w:rPr>
        <w:instrText xml:space="preserve"> </w:instrText>
      </w:r>
      <w:r w:rsidR="002B1F05">
        <w:rPr>
          <w:b/>
          <w:lang w:val="en-US"/>
        </w:rPr>
        <w:fldChar w:fldCharType="end"/>
      </w:r>
      <w:r w:rsidRPr="00066A5E">
        <w:rPr>
          <w:b/>
          <w:lang w:val="en-US"/>
        </w:rPr>
        <w:t>..</w:t>
      </w:r>
      <w:r w:rsidRPr="00066A5E">
        <w:rPr>
          <w:lang w:val="en-US"/>
        </w:rPr>
        <w:t>. Suchen nach dem entsprechenden Pfad und mit OK Übernahme in das Feld.</w:t>
      </w:r>
    </w:p>
    <w:p w:rsidR="00795CB2" w:rsidRDefault="00795CB2" w:rsidP="00795CB2">
      <w:pPr>
        <w:pStyle w:val="Overskrift1"/>
        <w:rPr>
          <w:lang w:val="en-US"/>
        </w:rPr>
      </w:pPr>
      <w:bookmarkStart w:id="17" w:name="_Toc118111299"/>
      <w:r>
        <w:rPr>
          <w:lang w:val="en-US"/>
        </w:rPr>
        <w:t>4.2. Verbindung</w:t>
      </w:r>
      <w:bookmarkEnd w:id="17"/>
    </w:p>
    <w:p w:rsidR="00391A05" w:rsidRDefault="00795CB2" w:rsidP="00795CB2">
      <w:pPr>
        <w:jc w:val="both"/>
        <w:rPr>
          <w:b/>
          <w:lang w:val="en-US"/>
        </w:rPr>
      </w:pPr>
      <w:r w:rsidRPr="00795CB2">
        <w:rPr>
          <w:lang w:val="en-US"/>
        </w:rPr>
        <w:t xml:space="preserve">Wenn Navision Installation lokal durchgeführt werden soll, wähle </w:t>
      </w:r>
      <w:r w:rsidRPr="00795CB2">
        <w:rPr>
          <w:b/>
          <w:lang w:val="en-US"/>
        </w:rPr>
        <w:t>Lokal</w:t>
      </w:r>
      <w:r w:rsidR="002B1F05">
        <w:rPr>
          <w:b/>
          <w:lang w:val="en-US"/>
        </w:rPr>
        <w:fldChar w:fldCharType="begin"/>
      </w:r>
      <w:r w:rsidR="002B1F05">
        <w:rPr>
          <w:b/>
          <w:lang w:val="en-US"/>
        </w:rPr>
        <w:instrText xml:space="preserve"> XE "</w:instrText>
      </w:r>
      <w:r w:rsidR="002B1F05" w:rsidRPr="00E150C5">
        <w:instrText>Lokal</w:instrText>
      </w:r>
      <w:r w:rsidR="002B1F05">
        <w:instrText>"</w:instrText>
      </w:r>
      <w:r w:rsidR="002B1F05">
        <w:rPr>
          <w:b/>
          <w:lang w:val="en-US"/>
        </w:rPr>
        <w:instrText xml:space="preserve"> </w:instrText>
      </w:r>
      <w:r w:rsidR="002B1F05">
        <w:rPr>
          <w:b/>
          <w:lang w:val="en-US"/>
        </w:rPr>
        <w:fldChar w:fldCharType="end"/>
      </w:r>
      <w:r w:rsidRPr="00795CB2">
        <w:rPr>
          <w:lang w:val="en-US"/>
        </w:rPr>
        <w:t xml:space="preserve"> ansonsten </w:t>
      </w:r>
      <w:r w:rsidRPr="00795CB2">
        <w:rPr>
          <w:b/>
          <w:lang w:val="en-US"/>
        </w:rPr>
        <w:t>Server</w:t>
      </w:r>
      <w:r w:rsidR="002B1F05">
        <w:rPr>
          <w:b/>
          <w:lang w:val="en-US"/>
        </w:rPr>
        <w:fldChar w:fldCharType="begin"/>
      </w:r>
      <w:r w:rsidR="002B1F05">
        <w:rPr>
          <w:b/>
          <w:lang w:val="en-US"/>
        </w:rPr>
        <w:instrText xml:space="preserve"> XE "</w:instrText>
      </w:r>
      <w:r w:rsidR="002B1F05" w:rsidRPr="00E150C5">
        <w:instrText>Server</w:instrText>
      </w:r>
      <w:r w:rsidR="002B1F05">
        <w:instrText>"</w:instrText>
      </w:r>
      <w:r w:rsidR="002B1F05">
        <w:rPr>
          <w:b/>
          <w:lang w:val="en-US"/>
        </w:rPr>
        <w:instrText xml:space="preserve"> </w:instrText>
      </w:r>
      <w:r w:rsidR="002B1F05">
        <w:rPr>
          <w:b/>
          <w:lang w:val="en-US"/>
        </w:rPr>
        <w:fldChar w:fldCharType="end"/>
      </w:r>
    </w:p>
    <w:p w:rsidR="00391A05" w:rsidRDefault="00391A05" w:rsidP="00391A05">
      <w:pPr>
        <w:pStyle w:val="Overskrift1"/>
        <w:rPr>
          <w:lang w:val="en-US"/>
        </w:rPr>
      </w:pPr>
      <w:bookmarkStart w:id="18" w:name="_Toc118111300"/>
      <w:r>
        <w:rPr>
          <w:lang w:val="en-US"/>
        </w:rPr>
        <w:t>4.2.1. NT Authentication</w:t>
      </w:r>
      <w:bookmarkEnd w:id="18"/>
    </w:p>
    <w:p w:rsidR="00975F71" w:rsidRDefault="00391A05" w:rsidP="00391A05">
      <w:pPr>
        <w:jc w:val="both"/>
        <w:rPr>
          <w:lang w:val="en-US"/>
        </w:rPr>
      </w:pPr>
      <w:r w:rsidRPr="00391A05">
        <w:rPr>
          <w:lang w:val="en-US"/>
        </w:rPr>
        <w:t xml:space="preserve">If you want to use the NT Authentication select the </w:t>
      </w:r>
      <w:r w:rsidRPr="00391A05">
        <w:rPr>
          <w:b/>
          <w:lang w:val="en-US"/>
        </w:rPr>
        <w:t>"Server</w:t>
      </w:r>
      <w:r w:rsidR="002B1F05">
        <w:rPr>
          <w:b/>
          <w:lang w:val="en-US"/>
        </w:rPr>
        <w:fldChar w:fldCharType="begin"/>
      </w:r>
      <w:r w:rsidR="002B1F05">
        <w:rPr>
          <w:b/>
          <w:lang w:val="en-US"/>
        </w:rPr>
        <w:instrText xml:space="preserve"> XE "</w:instrText>
      </w:r>
      <w:r w:rsidR="002B1F05" w:rsidRPr="00E150C5">
        <w:instrText>Server</w:instrText>
      </w:r>
      <w:r w:rsidR="002B1F05">
        <w:instrText>"</w:instrText>
      </w:r>
      <w:r w:rsidR="002B1F05">
        <w:rPr>
          <w:b/>
          <w:lang w:val="en-US"/>
        </w:rPr>
        <w:instrText xml:space="preserve"> </w:instrText>
      </w:r>
      <w:r w:rsidR="002B1F05">
        <w:rPr>
          <w:b/>
          <w:lang w:val="en-US"/>
        </w:rPr>
        <w:fldChar w:fldCharType="end"/>
      </w:r>
      <w:r w:rsidRPr="00391A05">
        <w:rPr>
          <w:b/>
          <w:lang w:val="en-US"/>
        </w:rPr>
        <w:t xml:space="preserve"> with NT Authentication"</w:t>
      </w:r>
      <w:r w:rsidRPr="00391A05">
        <w:rPr>
          <w:lang w:val="en-US"/>
        </w:rPr>
        <w:t xml:space="preserve"> or </w:t>
      </w:r>
      <w:r w:rsidRPr="00391A05">
        <w:rPr>
          <w:b/>
          <w:lang w:val="en-US"/>
        </w:rPr>
        <w:t>"SQL Server with NT Authentication"</w:t>
      </w:r>
      <w:r w:rsidRPr="00391A05">
        <w:rPr>
          <w:lang w:val="en-US"/>
        </w:rPr>
        <w:t xml:space="preserve"> field.</w:t>
      </w:r>
    </w:p>
    <w:p w:rsidR="00975F71" w:rsidRDefault="00975F71" w:rsidP="00975F71">
      <w:pPr>
        <w:pStyle w:val="Overskrift1"/>
        <w:rPr>
          <w:lang w:val="en-US"/>
        </w:rPr>
      </w:pPr>
      <w:bookmarkStart w:id="19" w:name="_Toc118111301"/>
      <w:r>
        <w:rPr>
          <w:lang w:val="en-US"/>
        </w:rPr>
        <w:t>4.2.2. SQL Server</w:t>
      </w:r>
      <w:r w:rsidR="002B1F05">
        <w:rPr>
          <w:lang w:val="en-US"/>
        </w:rPr>
        <w:fldChar w:fldCharType="begin"/>
      </w:r>
      <w:r w:rsidR="002B1F05">
        <w:rPr>
          <w:lang w:val="en-US"/>
        </w:rPr>
        <w:instrText xml:space="preserve"> XE "</w:instrText>
      </w:r>
      <w:r w:rsidR="002B1F05" w:rsidRPr="00E150C5">
        <w:instrText>Server</w:instrText>
      </w:r>
      <w:r w:rsidR="002B1F05">
        <w:instrText>"</w:instrText>
      </w:r>
      <w:r w:rsidR="002B1F05">
        <w:rPr>
          <w:lang w:val="en-US"/>
        </w:rPr>
        <w:instrText xml:space="preserve"> </w:instrText>
      </w:r>
      <w:r w:rsidR="002B1F05">
        <w:rPr>
          <w:lang w:val="en-US"/>
        </w:rPr>
        <w:fldChar w:fldCharType="end"/>
      </w:r>
      <w:r>
        <w:rPr>
          <w:lang w:val="en-US"/>
        </w:rPr>
        <w:t xml:space="preserve"> option</w:t>
      </w:r>
      <w:bookmarkEnd w:id="19"/>
    </w:p>
    <w:p w:rsidR="00324497" w:rsidRDefault="00975F71" w:rsidP="00975F71">
      <w:pPr>
        <w:jc w:val="both"/>
        <w:rPr>
          <w:lang w:val="en-US"/>
        </w:rPr>
      </w:pPr>
      <w:r w:rsidRPr="00975F71">
        <w:rPr>
          <w:lang w:val="en-US"/>
        </w:rPr>
        <w:t>If you want to use the SQL Server</w:t>
      </w:r>
      <w:r w:rsidR="002B1F05">
        <w:rPr>
          <w:lang w:val="en-US"/>
        </w:rPr>
        <w:fldChar w:fldCharType="begin"/>
      </w:r>
      <w:r w:rsidR="002B1F05">
        <w:rPr>
          <w:lang w:val="en-US"/>
        </w:rPr>
        <w:instrText xml:space="preserve"> XE "</w:instrText>
      </w:r>
      <w:r w:rsidR="002B1F05" w:rsidRPr="00E150C5">
        <w:instrText>Server</w:instrText>
      </w:r>
      <w:r w:rsidR="002B1F05">
        <w:instrText>"</w:instrText>
      </w:r>
      <w:r w:rsidR="002B1F05">
        <w:rPr>
          <w:lang w:val="en-US"/>
        </w:rPr>
        <w:instrText xml:space="preserve"> </w:instrText>
      </w:r>
      <w:r w:rsidR="002B1F05">
        <w:rPr>
          <w:lang w:val="en-US"/>
        </w:rPr>
        <w:fldChar w:fldCharType="end"/>
      </w:r>
      <w:r w:rsidRPr="00975F71">
        <w:rPr>
          <w:lang w:val="en-US"/>
        </w:rPr>
        <w:t xml:space="preserve"> option select the </w:t>
      </w:r>
      <w:r w:rsidRPr="00975F71">
        <w:rPr>
          <w:b/>
          <w:lang w:val="en-US"/>
        </w:rPr>
        <w:t>"SQL Server"</w:t>
      </w:r>
      <w:r w:rsidRPr="00975F71">
        <w:rPr>
          <w:lang w:val="en-US"/>
        </w:rPr>
        <w:t xml:space="preserve"> or </w:t>
      </w:r>
      <w:r w:rsidRPr="00975F71">
        <w:rPr>
          <w:b/>
          <w:lang w:val="en-US"/>
        </w:rPr>
        <w:t>"SQL Server with NT Authentication"</w:t>
      </w:r>
      <w:r w:rsidRPr="00975F71">
        <w:rPr>
          <w:lang w:val="en-US"/>
        </w:rPr>
        <w:t xml:space="preserve"> field.</w:t>
      </w:r>
    </w:p>
    <w:p w:rsidR="00324497" w:rsidRDefault="00324497" w:rsidP="00324497">
      <w:pPr>
        <w:pStyle w:val="Overskrift1"/>
        <w:rPr>
          <w:lang w:val="en-US"/>
        </w:rPr>
      </w:pPr>
      <w:bookmarkStart w:id="20" w:name="_Toc118111302"/>
      <w:r>
        <w:rPr>
          <w:lang w:val="en-US"/>
        </w:rPr>
        <w:t>4.2.2.1. Database Name</w:t>
      </w:r>
      <w:bookmarkEnd w:id="20"/>
    </w:p>
    <w:p w:rsidR="00114076" w:rsidRDefault="00324497" w:rsidP="00324497">
      <w:pPr>
        <w:jc w:val="both"/>
        <w:rPr>
          <w:lang w:val="en-US"/>
        </w:rPr>
      </w:pPr>
      <w:r w:rsidRPr="00324497">
        <w:rPr>
          <w:lang w:val="en-US"/>
        </w:rPr>
        <w:t>Enter the name of the SQL Server</w:t>
      </w:r>
      <w:r w:rsidR="002B1F05">
        <w:rPr>
          <w:lang w:val="en-US"/>
        </w:rPr>
        <w:fldChar w:fldCharType="begin"/>
      </w:r>
      <w:r w:rsidR="002B1F05">
        <w:rPr>
          <w:lang w:val="en-US"/>
        </w:rPr>
        <w:instrText xml:space="preserve"> XE "</w:instrText>
      </w:r>
      <w:r w:rsidR="002B1F05" w:rsidRPr="00E150C5">
        <w:instrText>Server</w:instrText>
      </w:r>
      <w:r w:rsidR="002B1F05">
        <w:instrText>"</w:instrText>
      </w:r>
      <w:r w:rsidR="002B1F05">
        <w:rPr>
          <w:lang w:val="en-US"/>
        </w:rPr>
        <w:instrText xml:space="preserve"> </w:instrText>
      </w:r>
      <w:r w:rsidR="002B1F05">
        <w:rPr>
          <w:lang w:val="en-US"/>
        </w:rPr>
        <w:fldChar w:fldCharType="end"/>
      </w:r>
      <w:r w:rsidRPr="00324497">
        <w:rPr>
          <w:lang w:val="en-US"/>
        </w:rPr>
        <w:t xml:space="preserve"> database you want to open.</w:t>
      </w:r>
    </w:p>
    <w:p w:rsidR="00114076" w:rsidRDefault="00114076" w:rsidP="00114076">
      <w:pPr>
        <w:pStyle w:val="Overskrift1"/>
        <w:rPr>
          <w:lang w:val="en-US"/>
        </w:rPr>
      </w:pPr>
      <w:bookmarkStart w:id="21" w:name="_Toc118111303"/>
      <w:r>
        <w:rPr>
          <w:lang w:val="en-US"/>
        </w:rPr>
        <w:t>4.3. Optionen für Server</w:t>
      </w:r>
      <w:r w:rsidR="002B1F05">
        <w:rPr>
          <w:lang w:val="en-US"/>
        </w:rPr>
        <w:fldChar w:fldCharType="begin"/>
      </w:r>
      <w:r w:rsidR="002B1F05">
        <w:rPr>
          <w:lang w:val="en-US"/>
        </w:rPr>
        <w:instrText xml:space="preserve"> XE "</w:instrText>
      </w:r>
      <w:r w:rsidR="002B1F05" w:rsidRPr="00E150C5">
        <w:instrText>Server</w:instrText>
      </w:r>
      <w:r w:rsidR="002B1F05">
        <w:instrText>"</w:instrText>
      </w:r>
      <w:r w:rsidR="002B1F05">
        <w:rPr>
          <w:lang w:val="en-US"/>
        </w:rPr>
        <w:instrText xml:space="preserve"> </w:instrText>
      </w:r>
      <w:r w:rsidR="002B1F05">
        <w:rPr>
          <w:lang w:val="en-US"/>
        </w:rPr>
        <w:fldChar w:fldCharType="end"/>
      </w:r>
      <w:r>
        <w:rPr>
          <w:lang w:val="en-US"/>
        </w:rPr>
        <w:t xml:space="preserve"> Zugriff</w:t>
      </w:r>
      <w:bookmarkEnd w:id="21"/>
    </w:p>
    <w:p w:rsidR="007F5AEE" w:rsidRDefault="00114076" w:rsidP="00114076">
      <w:pPr>
        <w:jc w:val="both"/>
      </w:pPr>
      <w:r>
        <w:t xml:space="preserve">Folgende Felder erscheinen bei Verbindungstyp </w:t>
      </w:r>
      <w:r w:rsidRPr="00114076">
        <w:rPr>
          <w:b/>
        </w:rPr>
        <w:t>Server</w:t>
      </w:r>
      <w:r w:rsidR="002B1F05">
        <w:rPr>
          <w:b/>
        </w:rPr>
        <w:fldChar w:fldCharType="begin"/>
      </w:r>
      <w:r w:rsidR="002B1F05">
        <w:rPr>
          <w:b/>
        </w:rPr>
        <w:instrText xml:space="preserve"> XE "</w:instrText>
      </w:r>
      <w:r w:rsidR="002B1F05" w:rsidRPr="00E150C5">
        <w:instrText>Server</w:instrText>
      </w:r>
      <w:r w:rsidR="002B1F05">
        <w:instrText>"</w:instrText>
      </w:r>
      <w:r w:rsidR="002B1F05">
        <w:rPr>
          <w:b/>
        </w:rPr>
        <w:instrText xml:space="preserve"> </w:instrText>
      </w:r>
      <w:r w:rsidR="002B1F05">
        <w:rPr>
          <w:b/>
        </w:rPr>
        <w:fldChar w:fldCharType="end"/>
      </w:r>
      <w:r w:rsidRPr="00114076">
        <w:t>.</w:t>
      </w:r>
    </w:p>
    <w:p w:rsidR="007F5AEE" w:rsidRDefault="007F5AEE" w:rsidP="007F5AEE">
      <w:pPr>
        <w:pStyle w:val="Overskrift1"/>
      </w:pPr>
      <w:bookmarkStart w:id="22" w:name="_Toc118111304"/>
      <w:r>
        <w:t>4.3.1. Server</w:t>
      </w:r>
      <w:r w:rsidR="002B1F05">
        <w:fldChar w:fldCharType="begin"/>
      </w:r>
      <w:r w:rsidR="002B1F05">
        <w:instrText xml:space="preserve"> XE "</w:instrText>
      </w:r>
      <w:r w:rsidR="002B1F05" w:rsidRPr="00E150C5">
        <w:instrText>Server</w:instrText>
      </w:r>
      <w:r w:rsidR="002B1F05">
        <w:instrText xml:space="preserve">" </w:instrText>
      </w:r>
      <w:r w:rsidR="002B1F05">
        <w:fldChar w:fldCharType="end"/>
      </w:r>
      <w:r>
        <w:t xml:space="preserve"> Name</w:t>
      </w:r>
      <w:bookmarkEnd w:id="22"/>
    </w:p>
    <w:p w:rsidR="00497807" w:rsidRDefault="007F5AEE" w:rsidP="007F5AEE">
      <w:pPr>
        <w:jc w:val="both"/>
      </w:pPr>
      <w:r>
        <w:t>Eingabe des Servernamens, auf dem Navision Financials/Attain installiert ist. Diese Liste zeigt alle Einträge der HOSTS Datei vom Windows Netzwerk</w:t>
      </w:r>
      <w:r w:rsidR="002B1F05">
        <w:fldChar w:fldCharType="begin"/>
      </w:r>
      <w:r w:rsidR="002B1F05">
        <w:instrText xml:space="preserve"> XE "</w:instrText>
      </w:r>
      <w:r w:rsidR="002B1F05" w:rsidRPr="00C4473F">
        <w:rPr>
          <w:lang w:val="en-US"/>
        </w:rPr>
        <w:instrText>Netzwerk</w:instrText>
      </w:r>
      <w:r w:rsidR="002B1F05">
        <w:rPr>
          <w:lang w:val="en-US"/>
        </w:rPr>
        <w:instrText>"</w:instrText>
      </w:r>
      <w:r w:rsidR="002B1F05">
        <w:instrText xml:space="preserve"> </w:instrText>
      </w:r>
      <w:r w:rsidR="002B1F05">
        <w:fldChar w:fldCharType="end"/>
      </w:r>
      <w:r>
        <w:t>.</w:t>
      </w:r>
    </w:p>
    <w:p w:rsidR="00497807" w:rsidRDefault="00497807" w:rsidP="00497807">
      <w:pPr>
        <w:pStyle w:val="Overskrift1"/>
      </w:pPr>
      <w:bookmarkStart w:id="23" w:name="_Toc118111305"/>
      <w:r>
        <w:t>4.3.2. Netzwerktyp</w:t>
      </w:r>
      <w:bookmarkEnd w:id="23"/>
    </w:p>
    <w:p w:rsidR="0003303A" w:rsidRDefault="00497807" w:rsidP="00497807">
      <w:pPr>
        <w:jc w:val="both"/>
      </w:pPr>
      <w:r>
        <w:t>Eingabe des Protokolltypes für Mehrbenutzerbetrieb</w:t>
      </w:r>
      <w:r w:rsidR="002B1F05">
        <w:fldChar w:fldCharType="begin"/>
      </w:r>
      <w:r w:rsidR="002B1F05">
        <w:instrText xml:space="preserve"> XE "</w:instrText>
      </w:r>
      <w:r w:rsidR="002B1F05" w:rsidRPr="00E150C5">
        <w:instrText>Mehrbenutzerbetrieb</w:instrText>
      </w:r>
      <w:r w:rsidR="002B1F05">
        <w:instrText xml:space="preserve">" </w:instrText>
      </w:r>
      <w:r w:rsidR="002B1F05">
        <w:fldChar w:fldCharType="end"/>
      </w:r>
      <w:r>
        <w:t>: TCP (für TCP/IP) und NETB</w:t>
      </w:r>
      <w:r w:rsidR="002B1F05">
        <w:fldChar w:fldCharType="begin"/>
      </w:r>
      <w:r w:rsidR="002B1F05">
        <w:instrText xml:space="preserve"> XE "</w:instrText>
      </w:r>
      <w:r w:rsidR="002B1F05" w:rsidRPr="00C4473F">
        <w:rPr>
          <w:lang w:val="en-US"/>
        </w:rPr>
        <w:instrText>NETB</w:instrText>
      </w:r>
      <w:r w:rsidR="002B1F05">
        <w:rPr>
          <w:lang w:val="en-US"/>
        </w:rPr>
        <w:instrText>"</w:instrText>
      </w:r>
      <w:r w:rsidR="002B1F05">
        <w:instrText xml:space="preserve"> </w:instrText>
      </w:r>
      <w:r w:rsidR="002B1F05">
        <w:fldChar w:fldCharType="end"/>
      </w:r>
      <w:r>
        <w:t xml:space="preserve"> (für NETBIOS).</w:t>
      </w:r>
    </w:p>
    <w:p w:rsidR="0003303A" w:rsidRDefault="0003303A" w:rsidP="0003303A">
      <w:pPr>
        <w:pStyle w:val="Overskrift1"/>
      </w:pPr>
      <w:bookmarkStart w:id="24" w:name="_Toc118111306"/>
      <w:r>
        <w:t>4.4. Optionen für lokalen Zugriff</w:t>
      </w:r>
      <w:bookmarkEnd w:id="24"/>
    </w:p>
    <w:p w:rsidR="00D46095" w:rsidRDefault="0003303A" w:rsidP="0003303A">
      <w:pPr>
        <w:jc w:val="both"/>
        <w:rPr>
          <w:b/>
        </w:rPr>
      </w:pPr>
      <w:r>
        <w:t xml:space="preserve">Folgende Felder erscheinen bei Verbindungstyp </w:t>
      </w:r>
      <w:r w:rsidRPr="0003303A">
        <w:rPr>
          <w:b/>
        </w:rPr>
        <w:t>Lokal</w:t>
      </w:r>
      <w:r w:rsidR="002B1F05">
        <w:rPr>
          <w:b/>
        </w:rPr>
        <w:fldChar w:fldCharType="begin"/>
      </w:r>
      <w:r w:rsidR="002B1F05">
        <w:rPr>
          <w:b/>
        </w:rPr>
        <w:instrText xml:space="preserve"> XE "</w:instrText>
      </w:r>
      <w:r w:rsidR="002B1F05" w:rsidRPr="00E150C5">
        <w:instrText>Lokal</w:instrText>
      </w:r>
      <w:r w:rsidR="002B1F05">
        <w:instrText>"</w:instrText>
      </w:r>
      <w:r w:rsidR="002B1F05">
        <w:rPr>
          <w:b/>
        </w:rPr>
        <w:instrText xml:space="preserve"> </w:instrText>
      </w:r>
      <w:r w:rsidR="002B1F05">
        <w:rPr>
          <w:b/>
        </w:rPr>
        <w:fldChar w:fldCharType="end"/>
      </w:r>
    </w:p>
    <w:p w:rsidR="00D46095" w:rsidRDefault="00D46095" w:rsidP="00D46095">
      <w:pPr>
        <w:pStyle w:val="Overskrift1"/>
      </w:pPr>
      <w:bookmarkStart w:id="25" w:name="_Toc118111307"/>
      <w:r>
        <w:t>4.4.1. Datenbankname</w:t>
      </w:r>
      <w:bookmarkEnd w:id="25"/>
    </w:p>
    <w:p w:rsidR="0025318A" w:rsidRDefault="00D46095" w:rsidP="00D46095">
      <w:pPr>
        <w:jc w:val="both"/>
      </w:pPr>
      <w:r>
        <w:t>Eingabe der gewünschten Datenbank</w:t>
      </w:r>
      <w:r w:rsidR="002B1F05">
        <w:fldChar w:fldCharType="begin"/>
      </w:r>
      <w:r w:rsidR="002B1F05">
        <w:instrText xml:space="preserve"> XE "</w:instrText>
      </w:r>
      <w:r w:rsidR="002B1F05" w:rsidRPr="00E150C5">
        <w:instrText>Datenbank</w:instrText>
      </w:r>
      <w:r w:rsidR="002B1F05">
        <w:instrText xml:space="preserve">" </w:instrText>
      </w:r>
      <w:r w:rsidR="002B1F05">
        <w:fldChar w:fldCharType="end"/>
      </w:r>
      <w:r>
        <w:t xml:space="preserve">. Alle verfügbaren Datenbanken werden durch die Funktion </w:t>
      </w:r>
      <w:r w:rsidRPr="00D46095">
        <w:rPr>
          <w:b/>
        </w:rPr>
        <w:t>Datenbank...</w:t>
      </w:r>
      <w:r w:rsidRPr="00D46095">
        <w:t xml:space="preserve"> aufgelistet. Durchsuchen</w:t>
      </w:r>
      <w:r w:rsidR="002B1F05">
        <w:fldChar w:fldCharType="begin"/>
      </w:r>
      <w:r w:rsidR="002B1F05">
        <w:instrText xml:space="preserve"> XE "</w:instrText>
      </w:r>
      <w:r w:rsidR="002B1F05" w:rsidRPr="00C4473F">
        <w:rPr>
          <w:lang w:val="en-US"/>
        </w:rPr>
        <w:instrText>Durchsuchen</w:instrText>
      </w:r>
      <w:r w:rsidR="002B1F05">
        <w:rPr>
          <w:lang w:val="en-US"/>
        </w:rPr>
        <w:instrText>"</w:instrText>
      </w:r>
      <w:r w:rsidR="002B1F05">
        <w:instrText xml:space="preserve"> </w:instrText>
      </w:r>
      <w:r w:rsidR="002B1F05">
        <w:fldChar w:fldCharType="end"/>
      </w:r>
      <w:r w:rsidRPr="00D46095">
        <w:t xml:space="preserve"> der entsprechenden Ordner, Auswahl der Datenbank und Übernahme des Namens mit </w:t>
      </w:r>
      <w:r w:rsidRPr="00D46095">
        <w:rPr>
          <w:b/>
        </w:rPr>
        <w:t>Öffnen</w:t>
      </w:r>
      <w:r w:rsidRPr="00D46095">
        <w:t>.</w:t>
      </w:r>
    </w:p>
    <w:p w:rsidR="0025318A" w:rsidRDefault="0025318A" w:rsidP="0025318A">
      <w:pPr>
        <w:pStyle w:val="Overskrift1"/>
      </w:pPr>
      <w:bookmarkStart w:id="26" w:name="_Toc118111308"/>
      <w:r>
        <w:t>4.4.2. Commit</w:t>
      </w:r>
      <w:r w:rsidR="002B1F05">
        <w:fldChar w:fldCharType="begin"/>
      </w:r>
      <w:r w:rsidR="002B1F05">
        <w:instrText xml:space="preserve"> XE "</w:instrText>
      </w:r>
      <w:r w:rsidR="002B1F05" w:rsidRPr="00C4473F">
        <w:rPr>
          <w:lang w:val="en-US"/>
        </w:rPr>
        <w:instrText>Commit</w:instrText>
      </w:r>
      <w:r w:rsidR="002B1F05">
        <w:rPr>
          <w:lang w:val="en-US"/>
        </w:rPr>
        <w:instrText>"</w:instrText>
      </w:r>
      <w:r w:rsidR="002B1F05">
        <w:instrText xml:space="preserve"> </w:instrText>
      </w:r>
      <w:r w:rsidR="002B1F05">
        <w:fldChar w:fldCharType="end"/>
      </w:r>
      <w:r>
        <w:t xml:space="preserve"> Cache</w:t>
      </w:r>
      <w:bookmarkEnd w:id="26"/>
      <w:r w:rsidR="002B1F05">
        <w:fldChar w:fldCharType="begin"/>
      </w:r>
      <w:r w:rsidR="002B1F05">
        <w:instrText xml:space="preserve"> XE "</w:instrText>
      </w:r>
      <w:r w:rsidR="002B1F05" w:rsidRPr="00C4473F">
        <w:rPr>
          <w:lang w:val="en-US"/>
        </w:rPr>
        <w:instrText>Cache</w:instrText>
      </w:r>
      <w:r w:rsidR="002B1F05">
        <w:rPr>
          <w:lang w:val="en-US"/>
        </w:rPr>
        <w:instrText>"</w:instrText>
      </w:r>
      <w:r w:rsidR="002B1F05">
        <w:instrText xml:space="preserve"> </w:instrText>
      </w:r>
      <w:r w:rsidR="002B1F05">
        <w:fldChar w:fldCharType="end"/>
      </w:r>
    </w:p>
    <w:p w:rsidR="004A492E" w:rsidRDefault="0025318A" w:rsidP="0025318A">
      <w:pPr>
        <w:jc w:val="both"/>
        <w:rPr>
          <w:lang w:val="en-US"/>
        </w:rPr>
      </w:pPr>
      <w:r w:rsidRPr="0025318A">
        <w:rPr>
          <w:lang w:val="en-US"/>
        </w:rPr>
        <w:t>Soll Commit</w:t>
      </w:r>
      <w:r w:rsidR="002B1F05">
        <w:rPr>
          <w:lang w:val="en-US"/>
        </w:rPr>
        <w:fldChar w:fldCharType="begin"/>
      </w:r>
      <w:r w:rsidR="002B1F05">
        <w:rPr>
          <w:lang w:val="en-US"/>
        </w:rPr>
        <w:instrText xml:space="preserve"> XE "</w:instrText>
      </w:r>
      <w:r w:rsidR="002B1F05" w:rsidRPr="00C4473F">
        <w:rPr>
          <w:lang w:val="en-US"/>
        </w:rPr>
        <w:instrText>Commit</w:instrText>
      </w:r>
      <w:r w:rsidR="002B1F05">
        <w:rPr>
          <w:lang w:val="en-US"/>
        </w:rPr>
        <w:instrText xml:space="preserve">" </w:instrText>
      </w:r>
      <w:r w:rsidR="002B1F05">
        <w:rPr>
          <w:lang w:val="en-US"/>
        </w:rPr>
        <w:fldChar w:fldCharType="end"/>
      </w:r>
      <w:r w:rsidRPr="0025318A">
        <w:rPr>
          <w:lang w:val="en-US"/>
        </w:rPr>
        <w:t xml:space="preserve"> cahce benutzt werden.</w:t>
      </w:r>
    </w:p>
    <w:p w:rsidR="004A492E" w:rsidRDefault="004A492E" w:rsidP="004A492E">
      <w:pPr>
        <w:pStyle w:val="Overskrift1"/>
        <w:rPr>
          <w:lang w:val="en-US"/>
        </w:rPr>
      </w:pPr>
      <w:bookmarkStart w:id="27" w:name="_Toc118111309"/>
      <w:r>
        <w:rPr>
          <w:lang w:val="en-US"/>
        </w:rPr>
        <w:t>4.4.3. DBMS</w:t>
      </w:r>
      <w:r w:rsidR="002B1F05">
        <w:rPr>
          <w:lang w:val="en-US"/>
        </w:rPr>
        <w:fldChar w:fldCharType="begin"/>
      </w:r>
      <w:r w:rsidR="002B1F05">
        <w:rPr>
          <w:lang w:val="en-US"/>
        </w:rPr>
        <w:instrText xml:space="preserve"> XE "</w:instrText>
      </w:r>
      <w:r w:rsidR="002B1F05" w:rsidRPr="00E150C5">
        <w:instrText>DBMS</w:instrText>
      </w:r>
      <w:r w:rsidR="002B1F05">
        <w:instrText>"</w:instrText>
      </w:r>
      <w:r w:rsidR="002B1F05">
        <w:rPr>
          <w:lang w:val="en-US"/>
        </w:rPr>
        <w:instrText xml:space="preserve"> </w:instrText>
      </w:r>
      <w:r w:rsidR="002B1F05">
        <w:rPr>
          <w:lang w:val="en-US"/>
        </w:rPr>
        <w:fldChar w:fldCharType="end"/>
      </w:r>
      <w:r>
        <w:rPr>
          <w:lang w:val="en-US"/>
        </w:rPr>
        <w:t xml:space="preserve"> Cache</w:t>
      </w:r>
      <w:r w:rsidR="002B1F05">
        <w:rPr>
          <w:lang w:val="en-US"/>
        </w:rPr>
        <w:fldChar w:fldCharType="begin"/>
      </w:r>
      <w:r w:rsidR="002B1F05">
        <w:rPr>
          <w:lang w:val="en-US"/>
        </w:rPr>
        <w:instrText xml:space="preserve"> XE "</w:instrText>
      </w:r>
      <w:r w:rsidR="002B1F05" w:rsidRPr="00C4473F">
        <w:rPr>
          <w:lang w:val="en-US"/>
        </w:rPr>
        <w:instrText>Cache</w:instrText>
      </w:r>
      <w:r w:rsidR="002B1F05">
        <w:rPr>
          <w:lang w:val="en-US"/>
        </w:rPr>
        <w:instrText xml:space="preserve">" </w:instrText>
      </w:r>
      <w:r w:rsidR="002B1F05">
        <w:rPr>
          <w:lang w:val="en-US"/>
        </w:rPr>
        <w:fldChar w:fldCharType="end"/>
      </w:r>
      <w:r>
        <w:rPr>
          <w:lang w:val="en-US"/>
        </w:rPr>
        <w:t xml:space="preserve"> (KB)</w:t>
      </w:r>
      <w:bookmarkEnd w:id="27"/>
    </w:p>
    <w:p w:rsidR="009915B0" w:rsidRDefault="004A492E" w:rsidP="004A492E">
      <w:pPr>
        <w:jc w:val="both"/>
        <w:rPr>
          <w:lang w:val="en-US"/>
        </w:rPr>
      </w:pPr>
      <w:r w:rsidRPr="004A492E">
        <w:rPr>
          <w:lang w:val="en-US"/>
        </w:rPr>
        <w:t>Größe des DBMS</w:t>
      </w:r>
      <w:r w:rsidR="002B1F05">
        <w:rPr>
          <w:lang w:val="en-US"/>
        </w:rPr>
        <w:fldChar w:fldCharType="begin"/>
      </w:r>
      <w:r w:rsidR="002B1F05">
        <w:rPr>
          <w:lang w:val="en-US"/>
        </w:rPr>
        <w:instrText xml:space="preserve"> XE "</w:instrText>
      </w:r>
      <w:r w:rsidR="002B1F05" w:rsidRPr="00E150C5">
        <w:instrText>DBMS</w:instrText>
      </w:r>
      <w:r w:rsidR="002B1F05">
        <w:instrText>"</w:instrText>
      </w:r>
      <w:r w:rsidR="002B1F05">
        <w:rPr>
          <w:lang w:val="en-US"/>
        </w:rPr>
        <w:instrText xml:space="preserve"> </w:instrText>
      </w:r>
      <w:r w:rsidR="002B1F05">
        <w:rPr>
          <w:lang w:val="en-US"/>
        </w:rPr>
        <w:fldChar w:fldCharType="end"/>
      </w:r>
      <w:r w:rsidRPr="004A492E">
        <w:rPr>
          <w:lang w:val="en-US"/>
        </w:rPr>
        <w:t xml:space="preserve"> Cache</w:t>
      </w:r>
      <w:r w:rsidR="002B1F05">
        <w:rPr>
          <w:lang w:val="en-US"/>
        </w:rPr>
        <w:fldChar w:fldCharType="begin"/>
      </w:r>
      <w:r w:rsidR="002B1F05">
        <w:rPr>
          <w:lang w:val="en-US"/>
        </w:rPr>
        <w:instrText xml:space="preserve"> XE "</w:instrText>
      </w:r>
      <w:r w:rsidR="002B1F05" w:rsidRPr="00C4473F">
        <w:rPr>
          <w:lang w:val="en-US"/>
        </w:rPr>
        <w:instrText>Cache</w:instrText>
      </w:r>
      <w:r w:rsidR="002B1F05">
        <w:rPr>
          <w:lang w:val="en-US"/>
        </w:rPr>
        <w:instrText xml:space="preserve">" </w:instrText>
      </w:r>
      <w:r w:rsidR="002B1F05">
        <w:rPr>
          <w:lang w:val="en-US"/>
        </w:rPr>
        <w:fldChar w:fldCharType="end"/>
      </w:r>
      <w:r w:rsidRPr="004A492E">
        <w:rPr>
          <w:lang w:val="en-US"/>
        </w:rPr>
        <w:t xml:space="preserve"> (0 - 30.000 KB)</w:t>
      </w:r>
    </w:p>
    <w:p w:rsidR="009915B0" w:rsidRDefault="009915B0" w:rsidP="009915B0">
      <w:pPr>
        <w:pStyle w:val="Overskrift1"/>
        <w:rPr>
          <w:lang w:val="en-US"/>
        </w:rPr>
      </w:pPr>
      <w:bookmarkStart w:id="28" w:name="_Toc118111310"/>
      <w:r>
        <w:rPr>
          <w:lang w:val="en-US"/>
        </w:rPr>
        <w:t>4.5. Benutzer ID</w:t>
      </w:r>
      <w:bookmarkEnd w:id="28"/>
    </w:p>
    <w:p w:rsidR="00C347AD" w:rsidRDefault="009915B0" w:rsidP="009915B0">
      <w:pPr>
        <w:jc w:val="both"/>
      </w:pPr>
      <w:r>
        <w:t>Eingabe der entsprechenden Login ID.</w:t>
      </w:r>
    </w:p>
    <w:p w:rsidR="00C347AD" w:rsidRDefault="00C347AD" w:rsidP="00C347AD">
      <w:pPr>
        <w:pStyle w:val="Overskrift1"/>
      </w:pPr>
      <w:bookmarkStart w:id="29" w:name="_Toc118111311"/>
      <w:r>
        <w:t>4.6. Kennwort</w:t>
      </w:r>
      <w:bookmarkEnd w:id="29"/>
      <w:r w:rsidR="002B1F05">
        <w:fldChar w:fldCharType="begin"/>
      </w:r>
      <w:r w:rsidR="002B1F05">
        <w:instrText xml:space="preserve"> XE "</w:instrText>
      </w:r>
      <w:r w:rsidR="002B1F05" w:rsidRPr="00C4473F">
        <w:rPr>
          <w:lang w:val="en-US"/>
        </w:rPr>
        <w:instrText>Kennwort</w:instrText>
      </w:r>
      <w:r w:rsidR="002B1F05">
        <w:rPr>
          <w:lang w:val="en-US"/>
        </w:rPr>
        <w:instrText>"</w:instrText>
      </w:r>
      <w:r w:rsidR="002B1F05">
        <w:instrText xml:space="preserve"> </w:instrText>
      </w:r>
      <w:r w:rsidR="002B1F05">
        <w:fldChar w:fldCharType="end"/>
      </w:r>
    </w:p>
    <w:p w:rsidR="002D4A4A" w:rsidRDefault="00C347AD" w:rsidP="00C347AD">
      <w:pPr>
        <w:jc w:val="both"/>
        <w:rPr>
          <w:lang w:val="en-US"/>
        </w:rPr>
      </w:pPr>
      <w:r w:rsidRPr="00C347AD">
        <w:rPr>
          <w:lang w:val="en-US"/>
        </w:rPr>
        <w:t>Eingabe von Kennwort</w:t>
      </w:r>
      <w:r w:rsidR="002B1F05">
        <w:rPr>
          <w:lang w:val="en-US"/>
        </w:rPr>
        <w:fldChar w:fldCharType="begin"/>
      </w:r>
      <w:r w:rsidR="002B1F05">
        <w:rPr>
          <w:lang w:val="en-US"/>
        </w:rPr>
        <w:instrText xml:space="preserve"> XE "</w:instrText>
      </w:r>
      <w:r w:rsidR="002B1F05" w:rsidRPr="00C4473F">
        <w:rPr>
          <w:lang w:val="en-US"/>
        </w:rPr>
        <w:instrText>Kennwort</w:instrText>
      </w:r>
      <w:r w:rsidR="002B1F05">
        <w:rPr>
          <w:lang w:val="en-US"/>
        </w:rPr>
        <w:instrText xml:space="preserve">" </w:instrText>
      </w:r>
      <w:r w:rsidR="002B1F05">
        <w:rPr>
          <w:lang w:val="en-US"/>
        </w:rPr>
        <w:fldChar w:fldCharType="end"/>
      </w:r>
      <w:r w:rsidRPr="00C347AD">
        <w:rPr>
          <w:lang w:val="en-US"/>
        </w:rPr>
        <w:t xml:space="preserve"> zur Benutzer ID. Wenn keine Eingabe erfolgt, muss bei jedem Zugriff auf die Datenbank</w:t>
      </w:r>
      <w:r w:rsidR="002B1F05">
        <w:rPr>
          <w:lang w:val="en-US"/>
        </w:rPr>
        <w:fldChar w:fldCharType="begin"/>
      </w:r>
      <w:r w:rsidR="002B1F05">
        <w:rPr>
          <w:lang w:val="en-US"/>
        </w:rPr>
        <w:instrText xml:space="preserve"> XE "</w:instrText>
      </w:r>
      <w:r w:rsidR="002B1F05" w:rsidRPr="00E150C5">
        <w:instrText>Datenbank</w:instrText>
      </w:r>
      <w:r w:rsidR="002B1F05">
        <w:instrText>"</w:instrText>
      </w:r>
      <w:r w:rsidR="002B1F05">
        <w:rPr>
          <w:lang w:val="en-US"/>
        </w:rPr>
        <w:instrText xml:space="preserve"> </w:instrText>
      </w:r>
      <w:r w:rsidR="002B1F05">
        <w:rPr>
          <w:lang w:val="en-US"/>
        </w:rPr>
        <w:fldChar w:fldCharType="end"/>
      </w:r>
      <w:r w:rsidRPr="00C347AD">
        <w:rPr>
          <w:lang w:val="en-US"/>
        </w:rPr>
        <w:t xml:space="preserve"> durch ODBC</w:t>
      </w:r>
      <w:r w:rsidR="002B1F05">
        <w:rPr>
          <w:lang w:val="en-US"/>
        </w:rPr>
        <w:fldChar w:fldCharType="begin"/>
      </w:r>
      <w:r w:rsidR="002B1F05">
        <w:rPr>
          <w:lang w:val="en-US"/>
        </w:rPr>
        <w:instrText xml:space="preserve"> XE "</w:instrText>
      </w:r>
      <w:r w:rsidR="002B1F05" w:rsidRPr="00C4473F">
        <w:rPr>
          <w:lang w:val="en-US"/>
        </w:rPr>
        <w:instrText>ODBC</w:instrText>
      </w:r>
      <w:r w:rsidR="002B1F05">
        <w:rPr>
          <w:lang w:val="en-US"/>
        </w:rPr>
        <w:instrText xml:space="preserve">" </w:instrText>
      </w:r>
      <w:r w:rsidR="002B1F05">
        <w:rPr>
          <w:lang w:val="en-US"/>
        </w:rPr>
        <w:fldChar w:fldCharType="end"/>
      </w:r>
      <w:r w:rsidRPr="00C347AD">
        <w:rPr>
          <w:lang w:val="en-US"/>
        </w:rPr>
        <w:t xml:space="preserve"> die Eingabe der ID und des Kennwortes erfolgen.</w:t>
      </w:r>
    </w:p>
    <w:p w:rsidR="002D4A4A" w:rsidRDefault="002D4A4A" w:rsidP="002D4A4A">
      <w:pPr>
        <w:pStyle w:val="Overskrift1"/>
        <w:rPr>
          <w:lang w:val="en-US"/>
        </w:rPr>
      </w:pPr>
      <w:bookmarkStart w:id="30" w:name="_Toc118111312"/>
      <w:r>
        <w:rPr>
          <w:lang w:val="en-US"/>
        </w:rPr>
        <w:t>4.7. Firmenname</w:t>
      </w:r>
      <w:bookmarkEnd w:id="30"/>
      <w:r w:rsidR="002B1F05">
        <w:rPr>
          <w:lang w:val="en-US"/>
        </w:rPr>
        <w:fldChar w:fldCharType="begin"/>
      </w:r>
      <w:r w:rsidR="002B1F05">
        <w:rPr>
          <w:lang w:val="en-US"/>
        </w:rPr>
        <w:instrText xml:space="preserve"> XE "</w:instrText>
      </w:r>
      <w:r w:rsidR="002B1F05" w:rsidRPr="00C4473F">
        <w:rPr>
          <w:lang w:val="en-US"/>
        </w:rPr>
        <w:instrText>Firmenname</w:instrText>
      </w:r>
      <w:r w:rsidR="002B1F05">
        <w:rPr>
          <w:lang w:val="en-US"/>
        </w:rPr>
        <w:instrText xml:space="preserve">" </w:instrText>
      </w:r>
      <w:r w:rsidR="002B1F05">
        <w:rPr>
          <w:lang w:val="en-US"/>
        </w:rPr>
        <w:fldChar w:fldCharType="end"/>
      </w:r>
    </w:p>
    <w:p w:rsidR="00064BE1" w:rsidRDefault="002D4A4A" w:rsidP="002D4A4A">
      <w:pPr>
        <w:jc w:val="both"/>
      </w:pPr>
      <w:r>
        <w:t xml:space="preserve">Eingabe des Firmennamens, aus der die Daten selektiert werden. Alle verfügbaren Firmennamen werden durch die Funktion </w:t>
      </w:r>
      <w:r w:rsidRPr="002D4A4A">
        <w:rPr>
          <w:b/>
        </w:rPr>
        <w:t>Firma...</w:t>
      </w:r>
      <w:r w:rsidRPr="002D4A4A">
        <w:t xml:space="preserve"> aufgelistet. Auswahl des Firmennamens und Übernahme des Namens mit </w:t>
      </w:r>
      <w:r w:rsidRPr="002D4A4A">
        <w:rPr>
          <w:b/>
        </w:rPr>
        <w:t>Öffnen</w:t>
      </w:r>
      <w:r w:rsidRPr="002D4A4A">
        <w:t>.</w:t>
      </w:r>
    </w:p>
    <w:p w:rsidR="00064BE1" w:rsidRDefault="00064BE1" w:rsidP="00064BE1">
      <w:pPr>
        <w:pStyle w:val="Overskrift1"/>
      </w:pPr>
      <w:bookmarkStart w:id="31" w:name="_Toc118111313"/>
      <w:r>
        <w:t>4.8. Nur Lesen</w:t>
      </w:r>
      <w:bookmarkEnd w:id="31"/>
    </w:p>
    <w:p w:rsidR="00064BE1" w:rsidRDefault="00064BE1" w:rsidP="00064BE1">
      <w:pPr>
        <w:jc w:val="both"/>
      </w:pPr>
      <w:r>
        <w:t>Definfition, ob der Zugriff auf Navision Datenbank</w:t>
      </w:r>
      <w:r w:rsidR="002B1F05">
        <w:fldChar w:fldCharType="begin"/>
      </w:r>
      <w:r w:rsidR="002B1F05">
        <w:instrText xml:space="preserve"> XE "</w:instrText>
      </w:r>
      <w:r w:rsidR="002B1F05" w:rsidRPr="00E150C5">
        <w:instrText>Datenbank</w:instrText>
      </w:r>
      <w:r w:rsidR="002B1F05">
        <w:instrText xml:space="preserve">" </w:instrText>
      </w:r>
      <w:r w:rsidR="002B1F05">
        <w:fldChar w:fldCharType="end"/>
      </w:r>
      <w:r>
        <w:t xml:space="preserve"> nur als 'Nur Lesen' erfolgen soll.</w:t>
      </w:r>
    </w:p>
    <w:p w:rsidR="00064BE1" w:rsidRDefault="00064BE1" w:rsidP="00064BE1">
      <w:pPr>
        <w:pStyle w:val="Bloktekst"/>
        <w:rPr>
          <w:lang w:val="en-US"/>
        </w:rPr>
      </w:pPr>
      <w:r w:rsidRPr="00064BE1">
        <w:rPr>
          <w:lang w:val="en-US"/>
        </w:rPr>
        <w:t>Ja (geprüft) Zugriff ist 'Nur Lesen'</w:t>
      </w:r>
    </w:p>
    <w:p w:rsidR="004D552A" w:rsidRDefault="00064BE1" w:rsidP="00064BE1">
      <w:pPr>
        <w:pStyle w:val="Bloktekst"/>
        <w:rPr>
          <w:lang w:val="en-US"/>
        </w:rPr>
      </w:pPr>
      <w:r w:rsidRPr="00064BE1">
        <w:rPr>
          <w:lang w:val="en-US"/>
        </w:rPr>
        <w:t>Nein (ungeprüft) Zugriff ist 'Schreiben</w:t>
      </w:r>
      <w:r w:rsidR="002B1F05">
        <w:rPr>
          <w:lang w:val="en-US"/>
        </w:rPr>
        <w:fldChar w:fldCharType="begin"/>
      </w:r>
      <w:r w:rsidR="002B1F05">
        <w:rPr>
          <w:lang w:val="en-US"/>
        </w:rPr>
        <w:instrText xml:space="preserve"> XE "</w:instrText>
      </w:r>
      <w:r w:rsidR="002B1F05" w:rsidRPr="00E150C5">
        <w:instrText>Schreiben</w:instrText>
      </w:r>
      <w:r w:rsidR="002B1F05">
        <w:instrText>"</w:instrText>
      </w:r>
      <w:r w:rsidR="002B1F05">
        <w:rPr>
          <w:lang w:val="en-US"/>
        </w:rPr>
        <w:instrText xml:space="preserve"> </w:instrText>
      </w:r>
      <w:r w:rsidR="002B1F05">
        <w:rPr>
          <w:lang w:val="en-US"/>
        </w:rPr>
        <w:fldChar w:fldCharType="end"/>
      </w:r>
      <w:r w:rsidRPr="00064BE1">
        <w:rPr>
          <w:lang w:val="en-US"/>
        </w:rPr>
        <w:t xml:space="preserve"> / Lesen'</w:t>
      </w:r>
    </w:p>
    <w:p w:rsidR="004D552A" w:rsidRDefault="004D552A" w:rsidP="004D552A">
      <w:pPr>
        <w:pStyle w:val="Overskrift1"/>
        <w:rPr>
          <w:lang w:val="en-US"/>
        </w:rPr>
      </w:pPr>
      <w:bookmarkStart w:id="32" w:name="_Toc118111314"/>
      <w:r>
        <w:rPr>
          <w:lang w:val="en-US"/>
        </w:rPr>
        <w:t>4.9. CFRONT.DLL/CFRONTSQL.DLL</w:t>
      </w:r>
      <w:bookmarkEnd w:id="32"/>
    </w:p>
    <w:p w:rsidR="004D552A" w:rsidRDefault="004D552A" w:rsidP="004D552A">
      <w:pPr>
        <w:jc w:val="both"/>
        <w:rPr>
          <w:lang w:val="en-US"/>
        </w:rPr>
      </w:pPr>
      <w:r w:rsidRPr="004D552A">
        <w:rPr>
          <w:lang w:val="en-US"/>
        </w:rPr>
        <w:t>This field must be the actual location of the C/FRONT library used by TRIO</w:t>
      </w:r>
      <w:r w:rsidR="002B1F05">
        <w:rPr>
          <w:lang w:val="en-US"/>
        </w:rPr>
        <w:fldChar w:fldCharType="begin"/>
      </w:r>
      <w:r w:rsidR="002B1F05">
        <w:rPr>
          <w:lang w:val="en-US"/>
        </w:rPr>
        <w:instrText xml:space="preserve"> XE "</w:instrText>
      </w:r>
      <w:r w:rsidR="002B1F05" w:rsidRPr="00E150C5">
        <w:instrText>TRIO</w:instrText>
      </w:r>
      <w:r w:rsidR="002B1F05">
        <w:instrText>"</w:instrText>
      </w:r>
      <w:r w:rsidR="002B1F05">
        <w:rPr>
          <w:lang w:val="en-US"/>
        </w:rPr>
        <w:instrText xml:space="preserve"> </w:instrText>
      </w:r>
      <w:r w:rsidR="002B1F05">
        <w:rPr>
          <w:lang w:val="en-US"/>
        </w:rPr>
        <w:fldChar w:fldCharType="end"/>
      </w:r>
      <w:r w:rsidRPr="004D552A">
        <w:rPr>
          <w:lang w:val="en-US"/>
        </w:rPr>
        <w:t xml:space="preserve"> to access the Navision database.</w:t>
      </w:r>
    </w:p>
    <w:p w:rsidR="00B55DA8" w:rsidRDefault="004D552A" w:rsidP="004D552A">
      <w:pPr>
        <w:jc w:val="both"/>
        <w:rPr>
          <w:lang w:val="en-US"/>
        </w:rPr>
      </w:pPr>
      <w:r w:rsidRPr="004D552A">
        <w:rPr>
          <w:lang w:val="en-US"/>
        </w:rPr>
        <w:t>If the database is a native Navision database the location MUST include the CFRONT.DLL filename. If the database is a SQL database the filename MUST be CFRONTSQL.DLL.</w:t>
      </w:r>
    </w:p>
    <w:p w:rsidR="00B55DA8" w:rsidRDefault="00B55DA8" w:rsidP="00B55DA8">
      <w:pPr>
        <w:pStyle w:val="Overskrift1"/>
        <w:rPr>
          <w:lang w:val="en-US"/>
        </w:rPr>
      </w:pPr>
      <w:bookmarkStart w:id="33" w:name="_Toc118111315"/>
      <w:r>
        <w:rPr>
          <w:lang w:val="en-US"/>
        </w:rPr>
        <w:t>4.10. Language id</w:t>
      </w:r>
      <w:bookmarkEnd w:id="33"/>
    </w:p>
    <w:p w:rsidR="00833228" w:rsidRDefault="00B55DA8" w:rsidP="00B55DA8">
      <w:pPr>
        <w:jc w:val="both"/>
        <w:rPr>
          <w:lang w:val="en-US"/>
        </w:rPr>
      </w:pPr>
      <w:r w:rsidRPr="00B55DA8">
        <w:rPr>
          <w:lang w:val="en-US"/>
        </w:rPr>
        <w:t>This field provides a language id for the Wizard to get the required translation from the database.</w:t>
      </w:r>
    </w:p>
    <w:p w:rsidR="00833228" w:rsidRDefault="00833228" w:rsidP="00833228">
      <w:pPr>
        <w:pStyle w:val="Overskrift1"/>
        <w:rPr>
          <w:lang w:val="en-US"/>
        </w:rPr>
      </w:pPr>
      <w:bookmarkStart w:id="34" w:name="_Toc118111316"/>
      <w:r>
        <w:rPr>
          <w:lang w:val="en-US"/>
        </w:rPr>
        <w:t>4.11. File id</w:t>
      </w:r>
      <w:bookmarkEnd w:id="34"/>
    </w:p>
    <w:p w:rsidR="00110770" w:rsidRDefault="00833228" w:rsidP="00833228">
      <w:pPr>
        <w:jc w:val="both"/>
        <w:rPr>
          <w:lang w:val="en-US"/>
        </w:rPr>
      </w:pPr>
      <w:r w:rsidRPr="00833228">
        <w:rPr>
          <w:lang w:val="en-US"/>
        </w:rPr>
        <w:t>Normally the Setup Wizard will generate a file id for all tables automatically starting with aa, ab, ac ... ending with zz. If you require to use the unique Navision table id instead please enter minimum 2 characters in this field - both alphanumeric! When set the file id is generated as XX999, where XX is what you entered and 999 is the unique Navision table id. FOr exmaple the Customer table number is 18, so if you entered IN in the field you will get IN18 as file id.</w:t>
      </w:r>
    </w:p>
    <w:p w:rsidR="00110770" w:rsidRDefault="00110770" w:rsidP="00110770">
      <w:pPr>
        <w:pStyle w:val="Overskrift1"/>
        <w:rPr>
          <w:lang w:val="en-US"/>
        </w:rPr>
      </w:pPr>
      <w:bookmarkStart w:id="35" w:name="_Toc118111317"/>
      <w:r>
        <w:rPr>
          <w:lang w:val="en-US"/>
        </w:rPr>
        <w:t>5. Step 4 - Data-Dictionary</w:t>
      </w:r>
      <w:bookmarkEnd w:id="35"/>
      <w:r w:rsidR="002B1F05">
        <w:rPr>
          <w:lang w:val="en-US"/>
        </w:rPr>
        <w:fldChar w:fldCharType="begin"/>
      </w:r>
      <w:r w:rsidR="002B1F05">
        <w:rPr>
          <w:lang w:val="en-US"/>
        </w:rPr>
        <w:instrText xml:space="preserve"> XE "</w:instrText>
      </w:r>
      <w:r w:rsidR="002B1F05" w:rsidRPr="00C4473F">
        <w:rPr>
          <w:lang w:val="en-US"/>
        </w:rPr>
        <w:instrText>Data-Dictionary</w:instrText>
      </w:r>
      <w:r w:rsidR="002B1F05">
        <w:rPr>
          <w:lang w:val="en-US"/>
        </w:rPr>
        <w:instrText xml:space="preserve">" </w:instrText>
      </w:r>
      <w:r w:rsidR="002B1F05">
        <w:rPr>
          <w:lang w:val="en-US"/>
        </w:rPr>
        <w:fldChar w:fldCharType="end"/>
      </w:r>
    </w:p>
    <w:p w:rsidR="00110770" w:rsidRDefault="00110770" w:rsidP="00110770"/>
    <w:p w:rsidR="00110770" w:rsidRDefault="00110770" w:rsidP="00110770">
      <w:pPr>
        <w:jc w:val="both"/>
      </w:pPr>
    </w:p>
    <w:p w:rsidR="00110770" w:rsidRDefault="00110770" w:rsidP="00110770">
      <w:pPr>
        <w:jc w:val="center"/>
      </w:pPr>
      <w:r>
        <w:pict>
          <v:shape id="_x0000_i1031" type="#_x0000_t75" style="width:481.5pt;height:310.5pt">
            <v:imagedata r:id="rId13" o:title="s19-ger003"/>
          </v:shape>
        </w:pict>
      </w:r>
    </w:p>
    <w:p w:rsidR="00245142" w:rsidRDefault="00110770" w:rsidP="00110770">
      <w:pPr>
        <w:pStyle w:val="Overskrift7"/>
      </w:pPr>
      <w:bookmarkStart w:id="36" w:name="_Toc118111285"/>
      <w:r>
        <w:t>6. TRIO</w:t>
      </w:r>
      <w:r w:rsidR="002B1F05">
        <w:fldChar w:fldCharType="begin"/>
      </w:r>
      <w:r w:rsidR="002B1F05">
        <w:instrText xml:space="preserve"> XE "</w:instrText>
      </w:r>
      <w:r w:rsidR="002B1F05" w:rsidRPr="00E150C5">
        <w:instrText>TRIO</w:instrText>
      </w:r>
      <w:r w:rsidR="002B1F05">
        <w:instrText xml:space="preserve">" </w:instrText>
      </w:r>
      <w:r w:rsidR="002B1F05">
        <w:fldChar w:fldCharType="end"/>
      </w:r>
      <w:r>
        <w:t xml:space="preserve"> Subsystem Pfad</w:t>
      </w:r>
      <w:bookmarkEnd w:id="36"/>
    </w:p>
    <w:p w:rsidR="00245142" w:rsidRDefault="00245142" w:rsidP="00245142">
      <w:pPr>
        <w:pStyle w:val="Overskrift1"/>
      </w:pPr>
      <w:bookmarkStart w:id="37" w:name="_Toc118111318"/>
      <w:r>
        <w:t>6. Beendet</w:t>
      </w:r>
      <w:bookmarkEnd w:id="37"/>
    </w:p>
    <w:p w:rsidR="00245142" w:rsidRDefault="00245142" w:rsidP="00245142"/>
    <w:p w:rsidR="00245142" w:rsidRDefault="00245142" w:rsidP="00245142">
      <w:pPr>
        <w:jc w:val="both"/>
      </w:pPr>
      <w:r>
        <w:t>Nach Beendigung erstellt Assistent eine Aufstellung über die Installation:</w:t>
      </w:r>
    </w:p>
    <w:p w:rsidR="00245142" w:rsidRDefault="00245142" w:rsidP="00245142">
      <w:pPr>
        <w:jc w:val="both"/>
      </w:pPr>
    </w:p>
    <w:p w:rsidR="00245142" w:rsidRDefault="00245142" w:rsidP="00245142">
      <w:pPr>
        <w:jc w:val="center"/>
      </w:pPr>
      <w:r>
        <w:pict>
          <v:shape id="_x0000_i1032" type="#_x0000_t75" style="width:481.5pt;height:310.5pt">
            <v:imagedata r:id="rId14" o:title="s19-ger004"/>
          </v:shape>
        </w:pict>
      </w:r>
    </w:p>
    <w:p w:rsidR="00245142" w:rsidRPr="00DD1FC7" w:rsidRDefault="00245142" w:rsidP="00245142">
      <w:pPr>
        <w:pStyle w:val="Overskrift7"/>
        <w:rPr>
          <w:lang w:val="en-US"/>
        </w:rPr>
      </w:pPr>
      <w:bookmarkStart w:id="38" w:name="_Toc118111286"/>
      <w:r w:rsidRPr="00DD1FC7">
        <w:rPr>
          <w:lang w:val="en-US"/>
        </w:rPr>
        <w:t>7. Was wurde installiert</w:t>
      </w:r>
      <w:bookmarkEnd w:id="38"/>
    </w:p>
    <w:p w:rsidR="002B1F05" w:rsidRPr="00DD1FC7" w:rsidRDefault="00245142" w:rsidP="00245142">
      <w:pPr>
        <w:jc w:val="both"/>
        <w:rPr>
          <w:lang w:val="en-US"/>
        </w:rPr>
      </w:pPr>
      <w:r w:rsidRPr="00245142">
        <w:rPr>
          <w:lang w:val="en-US"/>
        </w:rPr>
        <w:t>Installation von SW-Tools TRIO</w:t>
      </w:r>
      <w:r w:rsidR="002B1F05">
        <w:rPr>
          <w:lang w:val="en-US"/>
        </w:rPr>
        <w:fldChar w:fldCharType="begin"/>
      </w:r>
      <w:r w:rsidR="002B1F05">
        <w:rPr>
          <w:lang w:val="en-US"/>
        </w:rPr>
        <w:instrText xml:space="preserve"> XE "</w:instrText>
      </w:r>
      <w:r w:rsidR="002B1F05" w:rsidRPr="00DD1FC7">
        <w:rPr>
          <w:lang w:val="en-US"/>
        </w:rPr>
        <w:instrText>TRIO"</w:instrText>
      </w:r>
      <w:r w:rsidR="002B1F05">
        <w:rPr>
          <w:lang w:val="en-US"/>
        </w:rPr>
        <w:instrText xml:space="preserve"> </w:instrText>
      </w:r>
      <w:r w:rsidR="002B1F05">
        <w:rPr>
          <w:lang w:val="en-US"/>
        </w:rPr>
        <w:fldChar w:fldCharType="end"/>
      </w:r>
      <w:r w:rsidRPr="00245142">
        <w:rPr>
          <w:lang w:val="en-US"/>
        </w:rPr>
        <w:t xml:space="preserve"> und ODBC</w:t>
      </w:r>
      <w:r w:rsidR="002B1F05">
        <w:rPr>
          <w:lang w:val="en-US"/>
        </w:rPr>
        <w:fldChar w:fldCharType="begin"/>
      </w:r>
      <w:r w:rsidR="002B1F05">
        <w:rPr>
          <w:lang w:val="en-US"/>
        </w:rPr>
        <w:instrText xml:space="preserve"> XE "</w:instrText>
      </w:r>
      <w:r w:rsidR="002B1F05" w:rsidRPr="00C4473F">
        <w:rPr>
          <w:lang w:val="en-US"/>
        </w:rPr>
        <w:instrText>ODBC</w:instrText>
      </w:r>
      <w:r w:rsidR="002B1F05">
        <w:rPr>
          <w:lang w:val="en-US"/>
        </w:rPr>
        <w:instrText xml:space="preserve">" </w:instrText>
      </w:r>
      <w:r w:rsidR="002B1F05">
        <w:rPr>
          <w:lang w:val="en-US"/>
        </w:rPr>
        <w:fldChar w:fldCharType="end"/>
      </w:r>
      <w:r w:rsidRPr="00245142">
        <w:rPr>
          <w:lang w:val="en-US"/>
        </w:rPr>
        <w:t xml:space="preserve"> abgeschlossen. </w:t>
      </w:r>
      <w:r w:rsidRPr="00DD1FC7">
        <w:rPr>
          <w:lang w:val="en-US"/>
        </w:rPr>
        <w:t>Wir wünschen ein erfolgreiches Arbeiten.</w:t>
      </w:r>
    </w:p>
    <w:p w:rsidR="002B1F05" w:rsidRPr="00DD1FC7" w:rsidRDefault="002B1F05" w:rsidP="002B1F05">
      <w:pPr>
        <w:pStyle w:val="Overskrift1"/>
        <w:rPr>
          <w:lang w:val="en-US"/>
        </w:rPr>
      </w:pPr>
      <w:bookmarkStart w:id="39" w:name="_Toc118111319"/>
      <w:r w:rsidRPr="00DD1FC7">
        <w:rPr>
          <w:lang w:val="en-US"/>
        </w:rPr>
        <w:t>Abbildungen</w:t>
      </w:r>
      <w:bookmarkEnd w:id="39"/>
    </w:p>
    <w:p w:rsidR="002B1F05" w:rsidRDefault="002B1F05">
      <w:pPr>
        <w:pStyle w:val="Listeoverfigurer"/>
        <w:tabs>
          <w:tab w:val="right" w:leader="dot" w:pos="9628"/>
        </w:tabs>
        <w:rPr>
          <w:rFonts w:ascii="Calibri" w:hAnsi="Calibri"/>
          <w:noProof/>
          <w:sz w:val="22"/>
          <w:szCs w:val="22"/>
          <w:lang w:val="en-US" w:eastAsia="en-US"/>
        </w:rPr>
      </w:pPr>
      <w:r>
        <w:fldChar w:fldCharType="begin"/>
      </w:r>
      <w:r w:rsidRPr="002B1F05">
        <w:rPr>
          <w:lang w:val="en-US"/>
        </w:rPr>
        <w:instrText xml:space="preserve"> TOC \o "7-7" \c "Figure" </w:instrText>
      </w:r>
      <w:r>
        <w:fldChar w:fldCharType="separate"/>
      </w:r>
      <w:r w:rsidRPr="002B1F05">
        <w:rPr>
          <w:noProof/>
          <w:lang w:val="en-US"/>
        </w:rPr>
        <w:t>1. Auswahl der Navision Financials Schnittstelle</w:t>
      </w:r>
      <w:r>
        <w:rPr>
          <w:noProof/>
          <w:lang w:val="en-US"/>
        </w:rPr>
        <w:fldChar w:fldCharType="begin"/>
      </w:r>
      <w:r>
        <w:rPr>
          <w:noProof/>
          <w:lang w:val="en-US"/>
        </w:rPr>
        <w:instrText xml:space="preserve"> XE "</w:instrText>
      </w:r>
      <w:r w:rsidRPr="00DD1FC7">
        <w:rPr>
          <w:lang w:val="en-US"/>
        </w:rPr>
        <w:instrText>Schnittstelle"</w:instrText>
      </w:r>
      <w:r>
        <w:rPr>
          <w:noProof/>
          <w:lang w:val="en-US"/>
        </w:rPr>
        <w:instrText xml:space="preserve"> </w:instrText>
      </w:r>
      <w:r>
        <w:rPr>
          <w:noProof/>
          <w:lang w:val="en-US"/>
        </w:rPr>
        <w:fldChar w:fldCharType="end"/>
      </w:r>
      <w:r w:rsidRPr="002B1F05">
        <w:rPr>
          <w:noProof/>
          <w:lang w:val="en-US"/>
        </w:rPr>
        <w:tab/>
      </w:r>
      <w:r>
        <w:rPr>
          <w:noProof/>
        </w:rPr>
        <w:fldChar w:fldCharType="begin"/>
      </w:r>
      <w:r w:rsidRPr="002B1F05">
        <w:rPr>
          <w:noProof/>
          <w:lang w:val="en-US"/>
        </w:rPr>
        <w:instrText xml:space="preserve"> PAGEREF _Toc118111280 \h </w:instrText>
      </w:r>
      <w:r>
        <w:rPr>
          <w:noProof/>
        </w:rPr>
      </w:r>
      <w:r>
        <w:rPr>
          <w:noProof/>
        </w:rPr>
        <w:fldChar w:fldCharType="separate"/>
      </w:r>
      <w:r w:rsidRPr="002B1F05">
        <w:rPr>
          <w:noProof/>
          <w:lang w:val="en-US"/>
        </w:rPr>
        <w:t>4</w:t>
      </w:r>
      <w:r>
        <w:rPr>
          <w:noProof/>
        </w:rPr>
        <w:fldChar w:fldCharType="end"/>
      </w:r>
    </w:p>
    <w:p w:rsidR="002B1F05" w:rsidRDefault="002B1F05">
      <w:pPr>
        <w:pStyle w:val="Listeoverfigurer"/>
        <w:tabs>
          <w:tab w:val="right" w:leader="dot" w:pos="9628"/>
        </w:tabs>
        <w:rPr>
          <w:rFonts w:ascii="Calibri" w:hAnsi="Calibri"/>
          <w:noProof/>
          <w:sz w:val="22"/>
          <w:szCs w:val="22"/>
          <w:lang w:val="en-US" w:eastAsia="en-US"/>
        </w:rPr>
      </w:pPr>
      <w:r w:rsidRPr="002B1F05">
        <w:rPr>
          <w:noProof/>
          <w:lang w:val="en-US"/>
        </w:rPr>
        <w:t>2. Identification and Server</w:t>
      </w:r>
      <w:r>
        <w:rPr>
          <w:noProof/>
          <w:lang w:val="en-US"/>
        </w:rPr>
        <w:fldChar w:fldCharType="begin"/>
      </w:r>
      <w:r>
        <w:rPr>
          <w:noProof/>
          <w:lang w:val="en-US"/>
        </w:rPr>
        <w:instrText xml:space="preserve"> XE "</w:instrText>
      </w:r>
      <w:r w:rsidRPr="00E150C5">
        <w:instrText>Server</w:instrText>
      </w:r>
      <w:r>
        <w:instrText>"</w:instrText>
      </w:r>
      <w:r>
        <w:rPr>
          <w:noProof/>
          <w:lang w:val="en-US"/>
        </w:rPr>
        <w:instrText xml:space="preserve"> </w:instrText>
      </w:r>
      <w:r>
        <w:rPr>
          <w:noProof/>
          <w:lang w:val="en-US"/>
        </w:rPr>
        <w:fldChar w:fldCharType="end"/>
      </w:r>
      <w:r w:rsidRPr="002B1F05">
        <w:rPr>
          <w:noProof/>
          <w:lang w:val="en-US"/>
        </w:rPr>
        <w:t xml:space="preserve"> connection</w:t>
      </w:r>
      <w:r w:rsidRPr="002B1F05">
        <w:rPr>
          <w:noProof/>
          <w:lang w:val="en-US"/>
        </w:rPr>
        <w:tab/>
      </w:r>
      <w:r>
        <w:rPr>
          <w:noProof/>
        </w:rPr>
        <w:fldChar w:fldCharType="begin"/>
      </w:r>
      <w:r w:rsidRPr="002B1F05">
        <w:rPr>
          <w:noProof/>
          <w:lang w:val="en-US"/>
        </w:rPr>
        <w:instrText xml:space="preserve"> PAGEREF _Toc118111281 \h </w:instrText>
      </w:r>
      <w:r>
        <w:rPr>
          <w:noProof/>
        </w:rPr>
      </w:r>
      <w:r>
        <w:rPr>
          <w:noProof/>
        </w:rPr>
        <w:fldChar w:fldCharType="separate"/>
      </w:r>
      <w:r w:rsidRPr="002B1F05">
        <w:rPr>
          <w:noProof/>
          <w:lang w:val="en-US"/>
        </w:rPr>
        <w:t>7</w:t>
      </w:r>
      <w:r>
        <w:rPr>
          <w:noProof/>
        </w:rPr>
        <w:fldChar w:fldCharType="end"/>
      </w:r>
    </w:p>
    <w:p w:rsidR="002B1F05" w:rsidRDefault="002B1F05">
      <w:pPr>
        <w:pStyle w:val="Listeoverfigurer"/>
        <w:tabs>
          <w:tab w:val="right" w:leader="dot" w:pos="9628"/>
        </w:tabs>
        <w:rPr>
          <w:rFonts w:ascii="Calibri" w:hAnsi="Calibri"/>
          <w:noProof/>
          <w:sz w:val="22"/>
          <w:szCs w:val="22"/>
          <w:lang w:val="en-US" w:eastAsia="en-US"/>
        </w:rPr>
      </w:pPr>
      <w:r w:rsidRPr="002B1F05">
        <w:rPr>
          <w:noProof/>
          <w:lang w:val="en-US"/>
        </w:rPr>
        <w:t>3. Selecting a server interface</w:t>
      </w:r>
      <w:r w:rsidRPr="002B1F05">
        <w:rPr>
          <w:noProof/>
          <w:lang w:val="en-US"/>
        </w:rPr>
        <w:tab/>
      </w:r>
      <w:r>
        <w:rPr>
          <w:noProof/>
        </w:rPr>
        <w:fldChar w:fldCharType="begin"/>
      </w:r>
      <w:r w:rsidRPr="002B1F05">
        <w:rPr>
          <w:noProof/>
          <w:lang w:val="en-US"/>
        </w:rPr>
        <w:instrText xml:space="preserve"> PAGEREF _Toc118111282 \h </w:instrText>
      </w:r>
      <w:r>
        <w:rPr>
          <w:noProof/>
        </w:rPr>
      </w:r>
      <w:r>
        <w:rPr>
          <w:noProof/>
        </w:rPr>
        <w:fldChar w:fldCharType="separate"/>
      </w:r>
      <w:r w:rsidRPr="002B1F05">
        <w:rPr>
          <w:noProof/>
          <w:lang w:val="en-US"/>
        </w:rPr>
        <w:t>10</w:t>
      </w:r>
      <w:r>
        <w:rPr>
          <w:noProof/>
        </w:rPr>
        <w:fldChar w:fldCharType="end"/>
      </w:r>
    </w:p>
    <w:p w:rsidR="002B1F05" w:rsidRDefault="002B1F05">
      <w:pPr>
        <w:pStyle w:val="Listeoverfigurer"/>
        <w:tabs>
          <w:tab w:val="right" w:leader="dot" w:pos="9628"/>
        </w:tabs>
        <w:rPr>
          <w:rFonts w:ascii="Calibri" w:hAnsi="Calibri"/>
          <w:noProof/>
          <w:sz w:val="22"/>
          <w:szCs w:val="22"/>
          <w:lang w:val="en-US" w:eastAsia="en-US"/>
        </w:rPr>
      </w:pPr>
      <w:r w:rsidRPr="002B1F05">
        <w:rPr>
          <w:noProof/>
          <w:lang w:val="en-US"/>
        </w:rPr>
        <w:t>4. Selecting companies</w:t>
      </w:r>
      <w:r w:rsidRPr="002B1F05">
        <w:rPr>
          <w:noProof/>
          <w:lang w:val="en-US"/>
        </w:rPr>
        <w:tab/>
      </w:r>
      <w:r>
        <w:rPr>
          <w:noProof/>
        </w:rPr>
        <w:fldChar w:fldCharType="begin"/>
      </w:r>
      <w:r w:rsidRPr="002B1F05">
        <w:rPr>
          <w:noProof/>
          <w:lang w:val="en-US"/>
        </w:rPr>
        <w:instrText xml:space="preserve"> PAGEREF _Toc118111283 \h </w:instrText>
      </w:r>
      <w:r>
        <w:rPr>
          <w:noProof/>
        </w:rPr>
      </w:r>
      <w:r>
        <w:rPr>
          <w:noProof/>
        </w:rPr>
        <w:fldChar w:fldCharType="separate"/>
      </w:r>
      <w:r w:rsidRPr="002B1F05">
        <w:rPr>
          <w:noProof/>
          <w:lang w:val="en-US"/>
        </w:rPr>
        <w:t>11</w:t>
      </w:r>
      <w:r>
        <w:rPr>
          <w:noProof/>
        </w:rPr>
        <w:fldChar w:fldCharType="end"/>
      </w:r>
    </w:p>
    <w:p w:rsidR="002B1F05" w:rsidRDefault="002B1F05">
      <w:pPr>
        <w:pStyle w:val="Listeoverfigurer"/>
        <w:tabs>
          <w:tab w:val="right" w:leader="dot" w:pos="9628"/>
        </w:tabs>
        <w:rPr>
          <w:rFonts w:ascii="Calibri" w:hAnsi="Calibri"/>
          <w:noProof/>
          <w:sz w:val="22"/>
          <w:szCs w:val="22"/>
          <w:lang w:val="en-US" w:eastAsia="en-US"/>
        </w:rPr>
      </w:pPr>
      <w:r w:rsidRPr="00F27A41">
        <w:rPr>
          <w:noProof/>
          <w:lang w:val="en-US"/>
        </w:rPr>
        <w:t>5. Zugriff auf Navision Financials/Attain Dialog</w:t>
      </w:r>
      <w:r w:rsidRPr="002B1F05">
        <w:rPr>
          <w:noProof/>
          <w:lang w:val="en-US"/>
        </w:rPr>
        <w:tab/>
      </w:r>
      <w:r>
        <w:rPr>
          <w:noProof/>
        </w:rPr>
        <w:fldChar w:fldCharType="begin"/>
      </w:r>
      <w:r w:rsidRPr="002B1F05">
        <w:rPr>
          <w:noProof/>
          <w:lang w:val="en-US"/>
        </w:rPr>
        <w:instrText xml:space="preserve"> PAGEREF _Toc118111284 \h </w:instrText>
      </w:r>
      <w:r>
        <w:rPr>
          <w:noProof/>
        </w:rPr>
      </w:r>
      <w:r>
        <w:rPr>
          <w:noProof/>
        </w:rPr>
        <w:fldChar w:fldCharType="separate"/>
      </w:r>
      <w:r w:rsidRPr="002B1F05">
        <w:rPr>
          <w:noProof/>
          <w:lang w:val="en-US"/>
        </w:rPr>
        <w:t>12</w:t>
      </w:r>
      <w:r>
        <w:rPr>
          <w:noProof/>
        </w:rPr>
        <w:fldChar w:fldCharType="end"/>
      </w:r>
    </w:p>
    <w:p w:rsidR="002B1F05" w:rsidRDefault="002B1F05">
      <w:pPr>
        <w:pStyle w:val="Listeoverfigurer"/>
        <w:tabs>
          <w:tab w:val="right" w:leader="dot" w:pos="9628"/>
        </w:tabs>
        <w:rPr>
          <w:rFonts w:ascii="Calibri" w:hAnsi="Calibri"/>
          <w:noProof/>
          <w:sz w:val="22"/>
          <w:szCs w:val="22"/>
          <w:lang w:val="en-US" w:eastAsia="en-US"/>
        </w:rPr>
      </w:pPr>
      <w:r w:rsidRPr="002B1F05">
        <w:rPr>
          <w:noProof/>
          <w:lang w:val="en-US"/>
        </w:rPr>
        <w:t>6. TRIO</w:t>
      </w:r>
      <w:r>
        <w:rPr>
          <w:noProof/>
          <w:lang w:val="en-US"/>
        </w:rPr>
        <w:fldChar w:fldCharType="begin"/>
      </w:r>
      <w:r>
        <w:rPr>
          <w:noProof/>
          <w:lang w:val="en-US"/>
        </w:rPr>
        <w:instrText xml:space="preserve"> XE "</w:instrText>
      </w:r>
      <w:r w:rsidRPr="00E150C5">
        <w:instrText>TRIO</w:instrText>
      </w:r>
      <w:r>
        <w:instrText>"</w:instrText>
      </w:r>
      <w:r>
        <w:rPr>
          <w:noProof/>
          <w:lang w:val="en-US"/>
        </w:rPr>
        <w:instrText xml:space="preserve"> </w:instrText>
      </w:r>
      <w:r>
        <w:rPr>
          <w:noProof/>
          <w:lang w:val="en-US"/>
        </w:rPr>
        <w:fldChar w:fldCharType="end"/>
      </w:r>
      <w:r w:rsidRPr="002B1F05">
        <w:rPr>
          <w:noProof/>
          <w:lang w:val="en-US"/>
        </w:rPr>
        <w:t xml:space="preserve"> Subsystem Pfad</w:t>
      </w:r>
      <w:r w:rsidRPr="002B1F05">
        <w:rPr>
          <w:noProof/>
          <w:lang w:val="en-US"/>
        </w:rPr>
        <w:tab/>
      </w:r>
      <w:r>
        <w:rPr>
          <w:noProof/>
        </w:rPr>
        <w:fldChar w:fldCharType="begin"/>
      </w:r>
      <w:r w:rsidRPr="002B1F05">
        <w:rPr>
          <w:noProof/>
          <w:lang w:val="en-US"/>
        </w:rPr>
        <w:instrText xml:space="preserve"> PAGEREF _Toc118111285 \h </w:instrText>
      </w:r>
      <w:r>
        <w:rPr>
          <w:noProof/>
        </w:rPr>
      </w:r>
      <w:r>
        <w:rPr>
          <w:noProof/>
        </w:rPr>
        <w:fldChar w:fldCharType="separate"/>
      </w:r>
      <w:r w:rsidRPr="002B1F05">
        <w:rPr>
          <w:noProof/>
          <w:lang w:val="en-US"/>
        </w:rPr>
        <w:t>32</w:t>
      </w:r>
      <w:r>
        <w:rPr>
          <w:noProof/>
        </w:rPr>
        <w:fldChar w:fldCharType="end"/>
      </w:r>
    </w:p>
    <w:p w:rsidR="002B1F05" w:rsidRDefault="002B1F05">
      <w:pPr>
        <w:pStyle w:val="Listeoverfigurer"/>
        <w:tabs>
          <w:tab w:val="right" w:leader="dot" w:pos="9628"/>
        </w:tabs>
        <w:rPr>
          <w:rFonts w:ascii="Calibri" w:hAnsi="Calibri"/>
          <w:noProof/>
          <w:sz w:val="22"/>
          <w:szCs w:val="22"/>
          <w:lang w:val="en-US" w:eastAsia="en-US"/>
        </w:rPr>
      </w:pPr>
      <w:r w:rsidRPr="002B1F05">
        <w:rPr>
          <w:noProof/>
          <w:lang w:val="en-US"/>
        </w:rPr>
        <w:t>7. Was wurde installiert</w:t>
      </w:r>
      <w:r w:rsidRPr="002B1F05">
        <w:rPr>
          <w:noProof/>
          <w:lang w:val="en-US"/>
        </w:rPr>
        <w:tab/>
      </w:r>
      <w:r>
        <w:rPr>
          <w:noProof/>
        </w:rPr>
        <w:fldChar w:fldCharType="begin"/>
      </w:r>
      <w:r w:rsidRPr="002B1F05">
        <w:rPr>
          <w:noProof/>
          <w:lang w:val="en-US"/>
        </w:rPr>
        <w:instrText xml:space="preserve"> PAGEREF _Toc118111286 \h </w:instrText>
      </w:r>
      <w:r>
        <w:rPr>
          <w:noProof/>
        </w:rPr>
      </w:r>
      <w:r>
        <w:rPr>
          <w:noProof/>
        </w:rPr>
        <w:fldChar w:fldCharType="separate"/>
      </w:r>
      <w:r w:rsidRPr="002B1F05">
        <w:rPr>
          <w:noProof/>
          <w:lang w:val="en-US"/>
        </w:rPr>
        <w:t>33</w:t>
      </w:r>
      <w:r>
        <w:rPr>
          <w:noProof/>
        </w:rPr>
        <w:fldChar w:fldCharType="end"/>
      </w:r>
    </w:p>
    <w:p w:rsidR="00DD1FC7" w:rsidRDefault="002B1F05" w:rsidP="002B1F05">
      <w:r>
        <w:fldChar w:fldCharType="end"/>
      </w:r>
    </w:p>
    <w:p w:rsidR="00DD1FC7" w:rsidRDefault="00DD1FC7" w:rsidP="00DD1FC7">
      <w:pPr>
        <w:pStyle w:val="Overskrift1"/>
      </w:pPr>
      <w:bookmarkStart w:id="40" w:name="_Toc118111320"/>
      <w:r>
        <w:t>Index</w:t>
      </w:r>
      <w:bookmarkEnd w:id="40"/>
    </w:p>
    <w:p w:rsidR="00DD1FC7" w:rsidRDefault="00DD1FC7" w:rsidP="00DD1FC7">
      <w:pPr>
        <w:rPr>
          <w:noProof/>
        </w:rPr>
        <w:sectPr w:rsidR="00DD1FC7" w:rsidSect="00DD1FC7">
          <w:headerReference w:type="even" r:id="rId15"/>
          <w:headerReference w:type="default" r:id="rId16"/>
          <w:footerReference w:type="even" r:id="rId17"/>
          <w:footerReference w:type="default" r:id="rId18"/>
          <w:headerReference w:type="first" r:id="rId19"/>
          <w:footerReference w:type="first" r:id="rId20"/>
          <w:pgSz w:w="11906" w:h="16838"/>
          <w:pgMar w:top="1701" w:right="1134" w:bottom="1701" w:left="1134" w:header="708" w:footer="708" w:gutter="0"/>
          <w:cols w:space="708"/>
          <w:titlePg/>
          <w:docGrid w:linePitch="360"/>
        </w:sectPr>
      </w:pPr>
      <w:r>
        <w:fldChar w:fldCharType="begin"/>
      </w:r>
      <w:r>
        <w:instrText xml:space="preserve"> INDEX \a \e "</w:instrText>
      </w:r>
      <w:r>
        <w:tab/>
        <w:instrText xml:space="preserve">" \c "2" \h "A" \z "1033"  </w:instrText>
      </w:r>
      <w:r>
        <w:fldChar w:fldCharType="separate"/>
      </w:r>
    </w:p>
    <w:p w:rsidR="00DD1FC7" w:rsidRDefault="00DD1FC7">
      <w:pPr>
        <w:pStyle w:val="Indeksoverskrift"/>
        <w:keepNext/>
        <w:tabs>
          <w:tab w:val="right" w:leader="dot" w:pos="4449"/>
        </w:tabs>
        <w:rPr>
          <w:rFonts w:ascii="Calibri" w:hAnsi="Calibri" w:cs="Times New Roman"/>
          <w:b w:val="0"/>
          <w:bCs w:val="0"/>
          <w:noProof/>
        </w:rPr>
      </w:pPr>
      <w:r>
        <w:rPr>
          <w:noProof/>
        </w:rPr>
        <w:t>C</w:t>
      </w:r>
    </w:p>
    <w:p w:rsidR="00DD1FC7" w:rsidRDefault="00DD1FC7">
      <w:pPr>
        <w:pStyle w:val="Indeks1"/>
        <w:tabs>
          <w:tab w:val="right" w:leader="dot" w:pos="4449"/>
        </w:tabs>
        <w:rPr>
          <w:noProof/>
        </w:rPr>
      </w:pPr>
      <w:r>
        <w:rPr>
          <w:noProof/>
        </w:rPr>
        <w:t>Cache</w:t>
      </w:r>
      <w:r>
        <w:rPr>
          <w:noProof/>
        </w:rPr>
        <w:tab/>
        <w:t>23;24</w:t>
      </w:r>
    </w:p>
    <w:p w:rsidR="00DD1FC7" w:rsidRDefault="00DD1FC7">
      <w:pPr>
        <w:pStyle w:val="Indeks1"/>
        <w:tabs>
          <w:tab w:val="right" w:leader="dot" w:pos="4449"/>
        </w:tabs>
        <w:rPr>
          <w:noProof/>
        </w:rPr>
      </w:pPr>
      <w:r>
        <w:rPr>
          <w:noProof/>
        </w:rPr>
        <w:t>Commit</w:t>
      </w:r>
      <w:r>
        <w:rPr>
          <w:noProof/>
        </w:rPr>
        <w:tab/>
        <w:t>23</w:t>
      </w:r>
    </w:p>
    <w:p w:rsidR="00DD1FC7" w:rsidRDefault="00DD1FC7">
      <w:pPr>
        <w:pStyle w:val="Indeksoverskrift"/>
        <w:keepNext/>
        <w:tabs>
          <w:tab w:val="right" w:leader="dot" w:pos="4449"/>
        </w:tabs>
        <w:rPr>
          <w:rFonts w:ascii="Calibri" w:hAnsi="Calibri" w:cs="Times New Roman"/>
          <w:b w:val="0"/>
          <w:bCs w:val="0"/>
          <w:noProof/>
        </w:rPr>
      </w:pPr>
      <w:r>
        <w:rPr>
          <w:noProof/>
        </w:rPr>
        <w:t>D</w:t>
      </w:r>
    </w:p>
    <w:p w:rsidR="00DD1FC7" w:rsidRDefault="00DD1FC7">
      <w:pPr>
        <w:pStyle w:val="Indeks1"/>
        <w:tabs>
          <w:tab w:val="right" w:leader="dot" w:pos="4449"/>
        </w:tabs>
        <w:rPr>
          <w:noProof/>
        </w:rPr>
      </w:pPr>
      <w:r>
        <w:rPr>
          <w:noProof/>
        </w:rPr>
        <w:t>Data-Dictionary</w:t>
      </w:r>
      <w:r>
        <w:rPr>
          <w:noProof/>
        </w:rPr>
        <w:tab/>
        <w:t>32</w:t>
      </w:r>
    </w:p>
    <w:p w:rsidR="00DD1FC7" w:rsidRDefault="00DD1FC7">
      <w:pPr>
        <w:pStyle w:val="Indeks1"/>
        <w:tabs>
          <w:tab w:val="right" w:leader="dot" w:pos="4449"/>
        </w:tabs>
        <w:rPr>
          <w:noProof/>
        </w:rPr>
      </w:pPr>
      <w:r>
        <w:rPr>
          <w:noProof/>
        </w:rPr>
        <w:t>Datenbank</w:t>
      </w:r>
      <w:r>
        <w:rPr>
          <w:noProof/>
        </w:rPr>
        <w:tab/>
        <w:t>12;22;26;28</w:t>
      </w:r>
    </w:p>
    <w:p w:rsidR="00DD1FC7" w:rsidRDefault="00DD1FC7">
      <w:pPr>
        <w:pStyle w:val="Indeks1"/>
        <w:tabs>
          <w:tab w:val="right" w:leader="dot" w:pos="4449"/>
        </w:tabs>
        <w:rPr>
          <w:noProof/>
        </w:rPr>
      </w:pPr>
      <w:r>
        <w:rPr>
          <w:noProof/>
        </w:rPr>
        <w:t>DBMS</w:t>
      </w:r>
      <w:r>
        <w:rPr>
          <w:noProof/>
        </w:rPr>
        <w:tab/>
        <w:t>24</w:t>
      </w:r>
    </w:p>
    <w:p w:rsidR="00DD1FC7" w:rsidRDefault="00DD1FC7">
      <w:pPr>
        <w:pStyle w:val="Indeks1"/>
        <w:tabs>
          <w:tab w:val="right" w:leader="dot" w:pos="4449"/>
        </w:tabs>
        <w:rPr>
          <w:noProof/>
        </w:rPr>
      </w:pPr>
      <w:r>
        <w:rPr>
          <w:noProof/>
        </w:rPr>
        <w:t>Durchsuchen</w:t>
      </w:r>
      <w:r>
        <w:rPr>
          <w:noProof/>
        </w:rPr>
        <w:tab/>
        <w:t>13;22</w:t>
      </w:r>
    </w:p>
    <w:p w:rsidR="00DD1FC7" w:rsidRDefault="00DD1FC7">
      <w:pPr>
        <w:pStyle w:val="Indeksoverskrift"/>
        <w:keepNext/>
        <w:tabs>
          <w:tab w:val="right" w:leader="dot" w:pos="4449"/>
        </w:tabs>
        <w:rPr>
          <w:rFonts w:ascii="Calibri" w:hAnsi="Calibri" w:cs="Times New Roman"/>
          <w:b w:val="0"/>
          <w:bCs w:val="0"/>
          <w:noProof/>
        </w:rPr>
      </w:pPr>
      <w:r>
        <w:rPr>
          <w:noProof/>
        </w:rPr>
        <w:t>F</w:t>
      </w:r>
    </w:p>
    <w:p w:rsidR="00DD1FC7" w:rsidRDefault="00DD1FC7">
      <w:pPr>
        <w:pStyle w:val="Indeks1"/>
        <w:tabs>
          <w:tab w:val="right" w:leader="dot" w:pos="4449"/>
        </w:tabs>
        <w:rPr>
          <w:noProof/>
        </w:rPr>
      </w:pPr>
      <w:r>
        <w:rPr>
          <w:noProof/>
        </w:rPr>
        <w:t>Firmenname</w:t>
      </w:r>
      <w:r>
        <w:rPr>
          <w:noProof/>
        </w:rPr>
        <w:tab/>
        <w:t>27</w:t>
      </w:r>
    </w:p>
    <w:p w:rsidR="00DD1FC7" w:rsidRDefault="00DD1FC7">
      <w:pPr>
        <w:pStyle w:val="Indeksoverskrift"/>
        <w:keepNext/>
        <w:tabs>
          <w:tab w:val="right" w:leader="dot" w:pos="4449"/>
        </w:tabs>
        <w:rPr>
          <w:rFonts w:ascii="Calibri" w:hAnsi="Calibri" w:cs="Times New Roman"/>
          <w:b w:val="0"/>
          <w:bCs w:val="0"/>
          <w:noProof/>
        </w:rPr>
      </w:pPr>
      <w:r>
        <w:rPr>
          <w:noProof/>
        </w:rPr>
        <w:t>K</w:t>
      </w:r>
    </w:p>
    <w:p w:rsidR="00DD1FC7" w:rsidRDefault="00DD1FC7">
      <w:pPr>
        <w:pStyle w:val="Indeks1"/>
        <w:tabs>
          <w:tab w:val="right" w:leader="dot" w:pos="4449"/>
        </w:tabs>
        <w:rPr>
          <w:noProof/>
        </w:rPr>
      </w:pPr>
      <w:r>
        <w:rPr>
          <w:noProof/>
        </w:rPr>
        <w:t>Kennwort</w:t>
      </w:r>
      <w:r>
        <w:rPr>
          <w:noProof/>
        </w:rPr>
        <w:tab/>
        <w:t>26</w:t>
      </w:r>
    </w:p>
    <w:p w:rsidR="00DD1FC7" w:rsidRDefault="00DD1FC7">
      <w:pPr>
        <w:pStyle w:val="Indeksoverskrift"/>
        <w:keepNext/>
        <w:tabs>
          <w:tab w:val="right" w:leader="dot" w:pos="4449"/>
        </w:tabs>
        <w:rPr>
          <w:rFonts w:ascii="Calibri" w:hAnsi="Calibri" w:cs="Times New Roman"/>
          <w:b w:val="0"/>
          <w:bCs w:val="0"/>
          <w:noProof/>
        </w:rPr>
      </w:pPr>
      <w:r>
        <w:rPr>
          <w:noProof/>
        </w:rPr>
        <w:t>L</w:t>
      </w:r>
    </w:p>
    <w:p w:rsidR="00DD1FC7" w:rsidRDefault="00DD1FC7">
      <w:pPr>
        <w:pStyle w:val="Indeks1"/>
        <w:tabs>
          <w:tab w:val="right" w:leader="dot" w:pos="4449"/>
        </w:tabs>
        <w:rPr>
          <w:noProof/>
        </w:rPr>
      </w:pPr>
      <w:r>
        <w:rPr>
          <w:noProof/>
        </w:rPr>
        <w:t>Lokal</w:t>
      </w:r>
      <w:r>
        <w:rPr>
          <w:noProof/>
        </w:rPr>
        <w:tab/>
        <w:t>14;21</w:t>
      </w:r>
    </w:p>
    <w:p w:rsidR="00DD1FC7" w:rsidRDefault="00DD1FC7">
      <w:pPr>
        <w:pStyle w:val="Indeksoverskrift"/>
        <w:keepNext/>
        <w:tabs>
          <w:tab w:val="right" w:leader="dot" w:pos="4449"/>
        </w:tabs>
        <w:rPr>
          <w:rFonts w:ascii="Calibri" w:hAnsi="Calibri" w:cs="Times New Roman"/>
          <w:b w:val="0"/>
          <w:bCs w:val="0"/>
          <w:noProof/>
        </w:rPr>
      </w:pPr>
      <w:r>
        <w:rPr>
          <w:noProof/>
        </w:rPr>
        <w:t>M</w:t>
      </w:r>
    </w:p>
    <w:p w:rsidR="00DD1FC7" w:rsidRDefault="00DD1FC7">
      <w:pPr>
        <w:pStyle w:val="Indeks1"/>
        <w:tabs>
          <w:tab w:val="right" w:leader="dot" w:pos="4449"/>
        </w:tabs>
        <w:rPr>
          <w:noProof/>
        </w:rPr>
      </w:pPr>
      <w:r>
        <w:rPr>
          <w:noProof/>
        </w:rPr>
        <w:t>Mehrbenutzerbetrieb</w:t>
      </w:r>
      <w:r>
        <w:rPr>
          <w:noProof/>
        </w:rPr>
        <w:tab/>
        <w:t>20</w:t>
      </w:r>
    </w:p>
    <w:p w:rsidR="00DD1FC7" w:rsidRDefault="00DD1FC7">
      <w:pPr>
        <w:pStyle w:val="Indeksoverskrift"/>
        <w:keepNext/>
        <w:tabs>
          <w:tab w:val="right" w:leader="dot" w:pos="4449"/>
        </w:tabs>
        <w:rPr>
          <w:rFonts w:ascii="Calibri" w:hAnsi="Calibri" w:cs="Times New Roman"/>
          <w:b w:val="0"/>
          <w:bCs w:val="0"/>
          <w:noProof/>
        </w:rPr>
      </w:pPr>
      <w:r>
        <w:rPr>
          <w:noProof/>
        </w:rPr>
        <w:t>N</w:t>
      </w:r>
    </w:p>
    <w:p w:rsidR="00DD1FC7" w:rsidRDefault="00DD1FC7">
      <w:pPr>
        <w:pStyle w:val="Indeks1"/>
        <w:tabs>
          <w:tab w:val="right" w:leader="dot" w:pos="4449"/>
        </w:tabs>
        <w:rPr>
          <w:noProof/>
        </w:rPr>
      </w:pPr>
      <w:r>
        <w:rPr>
          <w:noProof/>
        </w:rPr>
        <w:t>NETB</w:t>
      </w:r>
      <w:r>
        <w:rPr>
          <w:noProof/>
        </w:rPr>
        <w:tab/>
        <w:t>20</w:t>
      </w:r>
    </w:p>
    <w:p w:rsidR="00DD1FC7" w:rsidRDefault="00DD1FC7">
      <w:pPr>
        <w:pStyle w:val="Indeks1"/>
        <w:tabs>
          <w:tab w:val="right" w:leader="dot" w:pos="4449"/>
        </w:tabs>
        <w:rPr>
          <w:noProof/>
        </w:rPr>
      </w:pPr>
      <w:r>
        <w:rPr>
          <w:noProof/>
        </w:rPr>
        <w:t>Netzwerk</w:t>
      </w:r>
      <w:r>
        <w:rPr>
          <w:noProof/>
        </w:rPr>
        <w:tab/>
        <w:t>19</w:t>
      </w:r>
    </w:p>
    <w:p w:rsidR="00DD1FC7" w:rsidRDefault="00DD1FC7">
      <w:pPr>
        <w:pStyle w:val="Indeksoverskrift"/>
        <w:keepNext/>
        <w:tabs>
          <w:tab w:val="right" w:leader="dot" w:pos="4449"/>
        </w:tabs>
        <w:rPr>
          <w:rFonts w:ascii="Calibri" w:hAnsi="Calibri" w:cs="Times New Roman"/>
          <w:b w:val="0"/>
          <w:bCs w:val="0"/>
          <w:noProof/>
        </w:rPr>
      </w:pPr>
      <w:r>
        <w:rPr>
          <w:noProof/>
        </w:rPr>
        <w:t>O</w:t>
      </w:r>
    </w:p>
    <w:p w:rsidR="00DD1FC7" w:rsidRDefault="00DD1FC7">
      <w:pPr>
        <w:pStyle w:val="Indeks1"/>
        <w:tabs>
          <w:tab w:val="right" w:leader="dot" w:pos="4449"/>
        </w:tabs>
        <w:rPr>
          <w:noProof/>
        </w:rPr>
      </w:pPr>
      <w:r>
        <w:rPr>
          <w:noProof/>
        </w:rPr>
        <w:t>ODBC</w:t>
      </w:r>
      <w:r>
        <w:rPr>
          <w:noProof/>
        </w:rPr>
        <w:tab/>
        <w:t>3;8;11;26;33</w:t>
      </w:r>
    </w:p>
    <w:p w:rsidR="00DD1FC7" w:rsidRDefault="00DD1FC7">
      <w:pPr>
        <w:pStyle w:val="Indeksoverskrift"/>
        <w:keepNext/>
        <w:tabs>
          <w:tab w:val="right" w:leader="dot" w:pos="4449"/>
        </w:tabs>
        <w:rPr>
          <w:rFonts w:ascii="Calibri" w:hAnsi="Calibri" w:cs="Times New Roman"/>
          <w:b w:val="0"/>
          <w:bCs w:val="0"/>
          <w:noProof/>
        </w:rPr>
      </w:pPr>
      <w:r>
        <w:rPr>
          <w:noProof/>
        </w:rPr>
        <w:t>S</w:t>
      </w:r>
    </w:p>
    <w:p w:rsidR="00DD1FC7" w:rsidRDefault="00DD1FC7">
      <w:pPr>
        <w:pStyle w:val="Indeks1"/>
        <w:tabs>
          <w:tab w:val="right" w:leader="dot" w:pos="4449"/>
        </w:tabs>
        <w:rPr>
          <w:noProof/>
        </w:rPr>
      </w:pPr>
      <w:r>
        <w:rPr>
          <w:noProof/>
        </w:rPr>
        <w:t>Schnittstelle</w:t>
      </w:r>
      <w:r>
        <w:rPr>
          <w:noProof/>
        </w:rPr>
        <w:tab/>
        <w:t>3;4;34</w:t>
      </w:r>
    </w:p>
    <w:p w:rsidR="00DD1FC7" w:rsidRDefault="00DD1FC7">
      <w:pPr>
        <w:pStyle w:val="Indeks1"/>
        <w:tabs>
          <w:tab w:val="right" w:leader="dot" w:pos="4449"/>
        </w:tabs>
        <w:rPr>
          <w:noProof/>
        </w:rPr>
      </w:pPr>
      <w:r>
        <w:rPr>
          <w:noProof/>
        </w:rPr>
        <w:t>Schreiben</w:t>
      </w:r>
      <w:r>
        <w:rPr>
          <w:noProof/>
        </w:rPr>
        <w:tab/>
        <w:t>28</w:t>
      </w:r>
    </w:p>
    <w:p w:rsidR="00DD1FC7" w:rsidRDefault="00DD1FC7">
      <w:pPr>
        <w:pStyle w:val="Indeks1"/>
        <w:tabs>
          <w:tab w:val="right" w:leader="dot" w:pos="4449"/>
        </w:tabs>
        <w:rPr>
          <w:noProof/>
        </w:rPr>
      </w:pPr>
      <w:r>
        <w:rPr>
          <w:noProof/>
        </w:rPr>
        <w:t>Server</w:t>
      </w:r>
      <w:r>
        <w:rPr>
          <w:noProof/>
        </w:rPr>
        <w:tab/>
        <w:t>6;7;8;9;10;11;14;15;16;17;18;19;34</w:t>
      </w:r>
    </w:p>
    <w:p w:rsidR="00DD1FC7" w:rsidRDefault="00DD1FC7">
      <w:pPr>
        <w:pStyle w:val="Indeksoverskrift"/>
        <w:keepNext/>
        <w:tabs>
          <w:tab w:val="right" w:leader="dot" w:pos="4449"/>
        </w:tabs>
        <w:rPr>
          <w:rFonts w:ascii="Calibri" w:hAnsi="Calibri" w:cs="Times New Roman"/>
          <w:b w:val="0"/>
          <w:bCs w:val="0"/>
          <w:noProof/>
        </w:rPr>
      </w:pPr>
      <w:r>
        <w:rPr>
          <w:noProof/>
        </w:rPr>
        <w:t>T</w:t>
      </w:r>
    </w:p>
    <w:p w:rsidR="00DD1FC7" w:rsidRDefault="00DD1FC7">
      <w:pPr>
        <w:pStyle w:val="Indeks1"/>
        <w:tabs>
          <w:tab w:val="right" w:leader="dot" w:pos="4449"/>
        </w:tabs>
        <w:rPr>
          <w:noProof/>
        </w:rPr>
      </w:pPr>
      <w:r>
        <w:rPr>
          <w:noProof/>
        </w:rPr>
        <w:t>TRIO</w:t>
      </w:r>
      <w:r>
        <w:rPr>
          <w:noProof/>
        </w:rPr>
        <w:tab/>
        <w:t>3;4;5;7;11;29;32;33;34</w:t>
      </w:r>
    </w:p>
    <w:p w:rsidR="00DD1FC7" w:rsidRDefault="00DD1FC7" w:rsidP="00DD1FC7">
      <w:pPr>
        <w:rPr>
          <w:noProof/>
        </w:rPr>
        <w:sectPr w:rsidR="00DD1FC7" w:rsidSect="00DD1FC7">
          <w:type w:val="continuous"/>
          <w:pgSz w:w="11906" w:h="16838"/>
          <w:pgMar w:top="1701" w:right="1134" w:bottom="1701" w:left="1134" w:header="708" w:footer="708" w:gutter="0"/>
          <w:cols w:num="2" w:space="720"/>
          <w:titlePg/>
          <w:docGrid w:linePitch="360"/>
        </w:sectPr>
      </w:pPr>
    </w:p>
    <w:p w:rsidR="005855DE" w:rsidRPr="00DD1FC7" w:rsidRDefault="00DD1FC7" w:rsidP="00DD1FC7">
      <w:r>
        <w:fldChar w:fldCharType="end"/>
      </w:r>
    </w:p>
    <w:sectPr w:rsidR="005855DE" w:rsidRPr="00DD1FC7" w:rsidSect="00DD1FC7">
      <w:type w:val="continuous"/>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D1F" w:rsidRDefault="00471D1F" w:rsidP="00DF3C08">
      <w:r>
        <w:separator/>
      </w:r>
    </w:p>
  </w:endnote>
  <w:endnote w:type="continuationSeparator" w:id="0">
    <w:p w:rsidR="00471D1F" w:rsidRDefault="00471D1F" w:rsidP="00DF3C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08" w:rsidRDefault="00DF3C08" w:rsidP="00471D1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DF3C08" w:rsidRDefault="00DF3C08" w:rsidP="00DF3C08">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08" w:rsidRDefault="00DF3C08" w:rsidP="00471D1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8A1A6D">
      <w:rPr>
        <w:rStyle w:val="Sidetal"/>
        <w:noProof/>
      </w:rPr>
      <w:t>2</w:t>
    </w:r>
    <w:r>
      <w:rPr>
        <w:rStyle w:val="Sidetal"/>
      </w:rPr>
      <w:fldChar w:fldCharType="end"/>
    </w:r>
  </w:p>
  <w:p w:rsidR="00DF3C08" w:rsidRDefault="00DF3C08" w:rsidP="00DF3C08">
    <w:pPr>
      <w:pStyle w:val="Sidefod"/>
      <w:ind w:right="360"/>
    </w:pPr>
    <w:r>
      <w:t>22/11/01 /  2022-09-01 008.384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08" w:rsidRDefault="00DF3C08">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D1F" w:rsidRDefault="00471D1F" w:rsidP="00DF3C08">
      <w:r>
        <w:separator/>
      </w:r>
    </w:p>
  </w:footnote>
  <w:footnote w:type="continuationSeparator" w:id="0">
    <w:p w:rsidR="00471D1F" w:rsidRDefault="00471D1F" w:rsidP="00DF3C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08" w:rsidRDefault="00DF3C08">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08" w:rsidRDefault="00DF3C08">
    <w:pPr>
      <w:pStyle w:val="Sidehoved"/>
    </w:pPr>
    <w:r>
      <w:t>Installations-Assistent - Navision Financials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08" w:rsidRDefault="00DF3C08">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431DA"/>
    <w:lvl w:ilvl="0">
      <w:start w:val="1"/>
      <w:numFmt w:val="decimal"/>
      <w:lvlText w:val="%1."/>
      <w:lvlJc w:val="left"/>
      <w:pPr>
        <w:tabs>
          <w:tab w:val="num" w:pos="1492"/>
        </w:tabs>
        <w:ind w:left="1492" w:hanging="360"/>
      </w:pPr>
    </w:lvl>
  </w:abstractNum>
  <w:abstractNum w:abstractNumId="1">
    <w:nsid w:val="FFFFFF7D"/>
    <w:multiLevelType w:val="singleLevel"/>
    <w:tmpl w:val="148489BA"/>
    <w:lvl w:ilvl="0">
      <w:start w:val="1"/>
      <w:numFmt w:val="decimal"/>
      <w:lvlText w:val="%1."/>
      <w:lvlJc w:val="left"/>
      <w:pPr>
        <w:tabs>
          <w:tab w:val="num" w:pos="1209"/>
        </w:tabs>
        <w:ind w:left="1209" w:hanging="360"/>
      </w:pPr>
    </w:lvl>
  </w:abstractNum>
  <w:abstractNum w:abstractNumId="2">
    <w:nsid w:val="FFFFFF7E"/>
    <w:multiLevelType w:val="singleLevel"/>
    <w:tmpl w:val="A792F534"/>
    <w:lvl w:ilvl="0">
      <w:start w:val="1"/>
      <w:numFmt w:val="decimal"/>
      <w:lvlText w:val="%1."/>
      <w:lvlJc w:val="left"/>
      <w:pPr>
        <w:tabs>
          <w:tab w:val="num" w:pos="926"/>
        </w:tabs>
        <w:ind w:left="926" w:hanging="360"/>
      </w:pPr>
    </w:lvl>
  </w:abstractNum>
  <w:abstractNum w:abstractNumId="3">
    <w:nsid w:val="FFFFFF7F"/>
    <w:multiLevelType w:val="singleLevel"/>
    <w:tmpl w:val="4BCE77D0"/>
    <w:lvl w:ilvl="0">
      <w:start w:val="1"/>
      <w:numFmt w:val="decimal"/>
      <w:lvlText w:val="%1."/>
      <w:lvlJc w:val="left"/>
      <w:pPr>
        <w:tabs>
          <w:tab w:val="num" w:pos="643"/>
        </w:tabs>
        <w:ind w:left="643" w:hanging="360"/>
      </w:pPr>
    </w:lvl>
  </w:abstractNum>
  <w:abstractNum w:abstractNumId="4">
    <w:nsid w:val="FFFFFF80"/>
    <w:multiLevelType w:val="singleLevel"/>
    <w:tmpl w:val="42029C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85C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C0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020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26BB72"/>
    <w:lvl w:ilvl="0">
      <w:start w:val="1"/>
      <w:numFmt w:val="decimal"/>
      <w:lvlText w:val="%1."/>
      <w:lvlJc w:val="left"/>
      <w:pPr>
        <w:tabs>
          <w:tab w:val="num" w:pos="360"/>
        </w:tabs>
        <w:ind w:left="360" w:hanging="360"/>
      </w:pPr>
    </w:lvl>
  </w:abstractNum>
  <w:abstractNum w:abstractNumId="9">
    <w:nsid w:val="FFFFFF89"/>
    <w:multiLevelType w:val="singleLevel"/>
    <w:tmpl w:val="C19E6F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C73"/>
    <w:rsid w:val="00013C24"/>
    <w:rsid w:val="0003303A"/>
    <w:rsid w:val="00064BE1"/>
    <w:rsid w:val="00066A5E"/>
    <w:rsid w:val="000A16A0"/>
    <w:rsid w:val="000D41AB"/>
    <w:rsid w:val="00110770"/>
    <w:rsid w:val="00114076"/>
    <w:rsid w:val="00194851"/>
    <w:rsid w:val="00245142"/>
    <w:rsid w:val="0025318A"/>
    <w:rsid w:val="0028210E"/>
    <w:rsid w:val="0028722A"/>
    <w:rsid w:val="002B1F05"/>
    <w:rsid w:val="002D4A4A"/>
    <w:rsid w:val="00324497"/>
    <w:rsid w:val="00391A05"/>
    <w:rsid w:val="0040598B"/>
    <w:rsid w:val="00471D1F"/>
    <w:rsid w:val="00497807"/>
    <w:rsid w:val="004A492E"/>
    <w:rsid w:val="004D552A"/>
    <w:rsid w:val="004F59FC"/>
    <w:rsid w:val="00511AA0"/>
    <w:rsid w:val="00584CEF"/>
    <w:rsid w:val="005855DE"/>
    <w:rsid w:val="00791C73"/>
    <w:rsid w:val="00795CB2"/>
    <w:rsid w:val="007F5AEE"/>
    <w:rsid w:val="00833228"/>
    <w:rsid w:val="008A1A6D"/>
    <w:rsid w:val="008D5A8C"/>
    <w:rsid w:val="008E055C"/>
    <w:rsid w:val="009122E6"/>
    <w:rsid w:val="00975F71"/>
    <w:rsid w:val="00980662"/>
    <w:rsid w:val="00990AD7"/>
    <w:rsid w:val="009915B0"/>
    <w:rsid w:val="00AA2830"/>
    <w:rsid w:val="00B55DA8"/>
    <w:rsid w:val="00B62AB8"/>
    <w:rsid w:val="00C347AD"/>
    <w:rsid w:val="00CD023F"/>
    <w:rsid w:val="00D46095"/>
    <w:rsid w:val="00D53F49"/>
    <w:rsid w:val="00DD1FC7"/>
    <w:rsid w:val="00DF3C08"/>
    <w:rsid w:val="00E10780"/>
    <w:rsid w:val="00EC1F5B"/>
    <w:rsid w:val="00EE5F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index heading"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662"/>
    <w:rPr>
      <w:rFonts w:ascii="Verdana" w:hAnsi="Verdana"/>
      <w:szCs w:val="24"/>
      <w:lang w:val="da-DK" w:eastAsia="da-DK"/>
    </w:rPr>
  </w:style>
  <w:style w:type="paragraph" w:styleId="Overskrift1">
    <w:name w:val="heading 1"/>
    <w:basedOn w:val="Normal"/>
    <w:next w:val="Normal"/>
    <w:qFormat/>
    <w:rsid w:val="0028210E"/>
    <w:pPr>
      <w:pageBreakBefore/>
      <w:spacing w:before="240" w:after="60"/>
      <w:outlineLvl w:val="0"/>
    </w:pPr>
    <w:rPr>
      <w:rFonts w:cs="Arial"/>
      <w:b/>
      <w:bCs/>
      <w:kern w:val="32"/>
      <w:sz w:val="32"/>
      <w:szCs w:val="32"/>
    </w:rPr>
  </w:style>
  <w:style w:type="paragraph" w:styleId="Overskrift2">
    <w:name w:val="heading 2"/>
    <w:basedOn w:val="Normal"/>
    <w:next w:val="Normal"/>
    <w:qFormat/>
    <w:rsid w:val="00EC1F5B"/>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C1F5B"/>
    <w:pPr>
      <w:keepNext/>
      <w:spacing w:before="240" w:after="60"/>
      <w:outlineLvl w:val="2"/>
    </w:pPr>
    <w:rPr>
      <w:rFonts w:cs="Arial"/>
      <w:b/>
      <w:bCs/>
      <w:sz w:val="26"/>
      <w:szCs w:val="26"/>
    </w:rPr>
  </w:style>
  <w:style w:type="paragraph" w:styleId="Overskrift4">
    <w:name w:val="heading 4"/>
    <w:basedOn w:val="Normal"/>
    <w:next w:val="Normal"/>
    <w:qFormat/>
    <w:rsid w:val="00EC1F5B"/>
    <w:pPr>
      <w:keepNext/>
      <w:spacing w:before="240" w:after="60"/>
      <w:outlineLvl w:val="3"/>
    </w:pPr>
    <w:rPr>
      <w:b/>
      <w:bCs/>
      <w:sz w:val="24"/>
      <w:szCs w:val="28"/>
    </w:rPr>
  </w:style>
  <w:style w:type="paragraph" w:styleId="Overskrift5">
    <w:name w:val="heading 5"/>
    <w:basedOn w:val="Normal"/>
    <w:next w:val="Normal"/>
    <w:qFormat/>
    <w:rsid w:val="00EC1F5B"/>
    <w:pPr>
      <w:spacing w:before="240" w:after="60"/>
      <w:outlineLvl w:val="4"/>
    </w:pPr>
    <w:rPr>
      <w:b/>
      <w:bCs/>
      <w:iCs/>
      <w:sz w:val="24"/>
      <w:szCs w:val="26"/>
    </w:rPr>
  </w:style>
  <w:style w:type="paragraph" w:styleId="Overskrift6">
    <w:name w:val="heading 6"/>
    <w:basedOn w:val="Normal"/>
    <w:next w:val="Normal"/>
    <w:qFormat/>
    <w:rsid w:val="00EC1F5B"/>
    <w:pPr>
      <w:spacing w:before="240" w:after="60"/>
      <w:outlineLvl w:val="5"/>
    </w:pPr>
    <w:rPr>
      <w:b/>
      <w:bCs/>
      <w:sz w:val="24"/>
      <w:szCs w:val="22"/>
    </w:rPr>
  </w:style>
  <w:style w:type="paragraph" w:styleId="Overskrift7">
    <w:name w:val="heading 7"/>
    <w:basedOn w:val="Normal"/>
    <w:next w:val="Normal"/>
    <w:qFormat/>
    <w:rsid w:val="00980662"/>
    <w:pPr>
      <w:spacing w:before="80" w:after="320"/>
      <w:jc w:val="center"/>
      <w:outlineLvl w:val="6"/>
    </w:pPr>
    <w:rPr>
      <w:b/>
      <w:i/>
      <w:sz w:val="24"/>
    </w:rPr>
  </w:style>
  <w:style w:type="character" w:default="1" w:styleId="Standardskrifttypeiafsnit">
    <w:name w:val="Default Paragraph Font"/>
  </w:style>
  <w:style w:type="table" w:default="1" w:styleId="Tabel-Normal">
    <w:name w:val="Normal Table"/>
    <w:tblPr>
      <w:tblInd w:w="0" w:type="dxa"/>
      <w:tblCellMar>
        <w:top w:w="0" w:type="dxa"/>
        <w:left w:w="108" w:type="dxa"/>
        <w:bottom w:w="0" w:type="dxa"/>
        <w:right w:w="108" w:type="dxa"/>
      </w:tblCellMar>
    </w:tblPr>
  </w:style>
  <w:style w:type="numbering" w:default="1" w:styleId="Ingenoversigt">
    <w:name w:val="No List"/>
  </w:style>
  <w:style w:type="paragraph" w:styleId="Bloktekst">
    <w:name w:val="Block Text"/>
    <w:basedOn w:val="Normal"/>
    <w:rsid w:val="00980662"/>
    <w:pPr>
      <w:ind w:left="851"/>
    </w:pPr>
    <w:rPr>
      <w:b/>
    </w:rPr>
  </w:style>
  <w:style w:type="paragraph" w:styleId="Titel">
    <w:name w:val="Title"/>
    <w:basedOn w:val="Normal"/>
    <w:qFormat/>
    <w:rsid w:val="00CD023F"/>
    <w:pPr>
      <w:spacing w:before="240" w:after="60"/>
      <w:jc w:val="center"/>
    </w:pPr>
    <w:rPr>
      <w:rFonts w:cs="Arial"/>
      <w:b/>
      <w:bCs/>
      <w:kern w:val="28"/>
      <w:sz w:val="44"/>
      <w:szCs w:val="32"/>
    </w:rPr>
  </w:style>
  <w:style w:type="paragraph" w:styleId="Markeringsbobletekst">
    <w:name w:val="Balloon Text"/>
    <w:basedOn w:val="Normal"/>
    <w:rsid w:val="0028210E"/>
    <w:rPr>
      <w:rFonts w:ascii="Tahoma" w:hAnsi="Tahoma" w:cs="Tahoma"/>
      <w:sz w:val="16"/>
      <w:szCs w:val="16"/>
    </w:rPr>
  </w:style>
  <w:style w:type="paragraph" w:styleId="Billedtekst">
    <w:name w:val="caption"/>
    <w:basedOn w:val="Normal"/>
    <w:next w:val="Normal"/>
    <w:qFormat/>
    <w:rsid w:val="0028210E"/>
    <w:rPr>
      <w:b/>
      <w:bCs/>
      <w:szCs w:val="20"/>
    </w:rPr>
  </w:style>
  <w:style w:type="character" w:styleId="Kommentarhenvisning">
    <w:name w:val="annotation reference"/>
    <w:basedOn w:val="Standardskrifttypeiafsnit"/>
    <w:rsid w:val="0028210E"/>
    <w:rPr>
      <w:sz w:val="16"/>
      <w:szCs w:val="16"/>
    </w:rPr>
  </w:style>
  <w:style w:type="paragraph" w:styleId="Kommentartekst">
    <w:name w:val="annotation text"/>
    <w:basedOn w:val="Normal"/>
    <w:rsid w:val="0028210E"/>
    <w:rPr>
      <w:szCs w:val="20"/>
    </w:rPr>
  </w:style>
  <w:style w:type="paragraph" w:styleId="Kommentaremne">
    <w:name w:val="annotation subject"/>
    <w:basedOn w:val="Kommentartekst"/>
    <w:next w:val="Kommentartekst"/>
    <w:rsid w:val="0028210E"/>
    <w:rPr>
      <w:b/>
      <w:bCs/>
    </w:rPr>
  </w:style>
  <w:style w:type="paragraph" w:styleId="Dokumentoversigt">
    <w:name w:val="Document Map"/>
    <w:basedOn w:val="Normal"/>
    <w:rsid w:val="0028210E"/>
    <w:pPr>
      <w:shd w:val="clear" w:color="auto" w:fill="000080"/>
    </w:pPr>
    <w:rPr>
      <w:rFonts w:ascii="Tahoma" w:hAnsi="Tahoma" w:cs="Tahoma"/>
      <w:szCs w:val="20"/>
    </w:rPr>
  </w:style>
  <w:style w:type="character" w:styleId="Slutnotehenvisning">
    <w:name w:val="endnote reference"/>
    <w:basedOn w:val="Standardskrifttypeiafsnit"/>
    <w:rsid w:val="0028210E"/>
    <w:rPr>
      <w:vertAlign w:val="superscript"/>
    </w:rPr>
  </w:style>
  <w:style w:type="paragraph" w:styleId="Slutnotetekst">
    <w:name w:val="endnote text"/>
    <w:basedOn w:val="Normal"/>
    <w:rsid w:val="0028210E"/>
    <w:rPr>
      <w:szCs w:val="20"/>
    </w:rPr>
  </w:style>
  <w:style w:type="character" w:styleId="Fodnotehenvisning">
    <w:name w:val="footnote reference"/>
    <w:basedOn w:val="Standardskrifttypeiafsnit"/>
    <w:rsid w:val="0028210E"/>
    <w:rPr>
      <w:vertAlign w:val="superscript"/>
    </w:rPr>
  </w:style>
  <w:style w:type="paragraph" w:styleId="Fodnotetekst">
    <w:name w:val="footnote text"/>
    <w:basedOn w:val="Normal"/>
    <w:rsid w:val="0028210E"/>
    <w:rPr>
      <w:szCs w:val="20"/>
    </w:rPr>
  </w:style>
  <w:style w:type="paragraph" w:styleId="Indeks1">
    <w:name w:val="index 1"/>
    <w:basedOn w:val="Normal"/>
    <w:next w:val="Normal"/>
    <w:autoRedefine/>
    <w:uiPriority w:val="99"/>
    <w:rsid w:val="0028210E"/>
    <w:pPr>
      <w:ind w:left="200" w:hanging="200"/>
    </w:pPr>
  </w:style>
  <w:style w:type="paragraph" w:styleId="Indeks2">
    <w:name w:val="index 2"/>
    <w:basedOn w:val="Normal"/>
    <w:next w:val="Normal"/>
    <w:autoRedefine/>
    <w:rsid w:val="0028210E"/>
    <w:pPr>
      <w:ind w:left="400" w:hanging="200"/>
    </w:pPr>
  </w:style>
  <w:style w:type="paragraph" w:styleId="Indeks3">
    <w:name w:val="index 3"/>
    <w:basedOn w:val="Normal"/>
    <w:next w:val="Normal"/>
    <w:autoRedefine/>
    <w:rsid w:val="0028210E"/>
    <w:pPr>
      <w:ind w:left="600" w:hanging="200"/>
    </w:pPr>
  </w:style>
  <w:style w:type="paragraph" w:styleId="Indeks4">
    <w:name w:val="index 4"/>
    <w:basedOn w:val="Normal"/>
    <w:next w:val="Normal"/>
    <w:autoRedefine/>
    <w:rsid w:val="0028210E"/>
    <w:pPr>
      <w:ind w:left="800" w:hanging="200"/>
    </w:pPr>
  </w:style>
  <w:style w:type="paragraph" w:styleId="Indeks5">
    <w:name w:val="index 5"/>
    <w:basedOn w:val="Normal"/>
    <w:next w:val="Normal"/>
    <w:autoRedefine/>
    <w:rsid w:val="0028210E"/>
    <w:pPr>
      <w:ind w:left="1000" w:hanging="200"/>
    </w:pPr>
  </w:style>
  <w:style w:type="paragraph" w:styleId="Indeks6">
    <w:name w:val="index 6"/>
    <w:basedOn w:val="Normal"/>
    <w:next w:val="Normal"/>
    <w:autoRedefine/>
    <w:rsid w:val="0028210E"/>
    <w:pPr>
      <w:ind w:left="1200" w:hanging="200"/>
    </w:pPr>
  </w:style>
  <w:style w:type="paragraph" w:styleId="Indeks7">
    <w:name w:val="index 7"/>
    <w:basedOn w:val="Normal"/>
    <w:next w:val="Normal"/>
    <w:autoRedefine/>
    <w:rsid w:val="0028210E"/>
    <w:pPr>
      <w:ind w:left="1400" w:hanging="200"/>
    </w:pPr>
  </w:style>
  <w:style w:type="paragraph" w:styleId="Indeks8">
    <w:name w:val="index 8"/>
    <w:basedOn w:val="Normal"/>
    <w:next w:val="Normal"/>
    <w:autoRedefine/>
    <w:rsid w:val="0028210E"/>
    <w:pPr>
      <w:ind w:left="1600" w:hanging="200"/>
    </w:pPr>
  </w:style>
  <w:style w:type="paragraph" w:styleId="Indeks9">
    <w:name w:val="index 9"/>
    <w:basedOn w:val="Normal"/>
    <w:next w:val="Normal"/>
    <w:autoRedefine/>
    <w:rsid w:val="0028210E"/>
    <w:pPr>
      <w:ind w:left="1800" w:hanging="200"/>
    </w:pPr>
  </w:style>
  <w:style w:type="paragraph" w:styleId="Indeksoverskrift">
    <w:name w:val="index heading"/>
    <w:basedOn w:val="Normal"/>
    <w:next w:val="Indeks1"/>
    <w:uiPriority w:val="99"/>
    <w:rsid w:val="0028210E"/>
    <w:rPr>
      <w:rFonts w:cs="Arial"/>
      <w:b/>
      <w:bCs/>
      <w:sz w:val="24"/>
    </w:rPr>
  </w:style>
  <w:style w:type="paragraph" w:styleId="Makrotekst">
    <w:name w:val="macro"/>
    <w:rsid w:val="0028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a-DK" w:eastAsia="da-DK"/>
    </w:rPr>
  </w:style>
  <w:style w:type="paragraph" w:styleId="Citatsamling">
    <w:name w:val="table of authorities"/>
    <w:basedOn w:val="Normal"/>
    <w:next w:val="Normal"/>
    <w:rsid w:val="0028210E"/>
    <w:pPr>
      <w:ind w:left="200" w:hanging="200"/>
    </w:pPr>
  </w:style>
  <w:style w:type="paragraph" w:styleId="Listeoverfigurer">
    <w:name w:val="table of figures"/>
    <w:basedOn w:val="Normal"/>
    <w:next w:val="Normal"/>
    <w:uiPriority w:val="99"/>
    <w:rsid w:val="0028210E"/>
  </w:style>
  <w:style w:type="paragraph" w:styleId="Citatoverskrift">
    <w:name w:val="toa heading"/>
    <w:basedOn w:val="Normal"/>
    <w:next w:val="Normal"/>
    <w:rsid w:val="0028210E"/>
    <w:pPr>
      <w:spacing w:before="120"/>
    </w:pPr>
    <w:rPr>
      <w:rFonts w:ascii="Arial" w:hAnsi="Arial" w:cs="Arial"/>
      <w:b/>
      <w:bCs/>
      <w:sz w:val="24"/>
    </w:rPr>
  </w:style>
  <w:style w:type="paragraph" w:styleId="Indholdsfortegnelse1">
    <w:name w:val="toc 1"/>
    <w:basedOn w:val="Normal"/>
    <w:next w:val="Normal"/>
    <w:autoRedefine/>
    <w:uiPriority w:val="39"/>
    <w:rsid w:val="0028210E"/>
  </w:style>
  <w:style w:type="paragraph" w:styleId="Indholdsfortegnelse2">
    <w:name w:val="toc 2"/>
    <w:basedOn w:val="Normal"/>
    <w:next w:val="Normal"/>
    <w:autoRedefine/>
    <w:rsid w:val="0028210E"/>
    <w:pPr>
      <w:ind w:left="200"/>
    </w:pPr>
  </w:style>
  <w:style w:type="paragraph" w:styleId="Indholdsfortegnelse3">
    <w:name w:val="toc 3"/>
    <w:basedOn w:val="Normal"/>
    <w:next w:val="Normal"/>
    <w:autoRedefine/>
    <w:rsid w:val="0028210E"/>
    <w:pPr>
      <w:ind w:left="400"/>
    </w:pPr>
  </w:style>
  <w:style w:type="paragraph" w:styleId="Indholdsfortegnelse4">
    <w:name w:val="toc 4"/>
    <w:basedOn w:val="Normal"/>
    <w:next w:val="Normal"/>
    <w:autoRedefine/>
    <w:rsid w:val="0028210E"/>
    <w:pPr>
      <w:ind w:left="600"/>
    </w:pPr>
  </w:style>
  <w:style w:type="paragraph" w:styleId="Indholdsfortegnelse5">
    <w:name w:val="toc 5"/>
    <w:basedOn w:val="Normal"/>
    <w:next w:val="Normal"/>
    <w:autoRedefine/>
    <w:rsid w:val="0028210E"/>
    <w:pPr>
      <w:ind w:left="800"/>
    </w:pPr>
  </w:style>
  <w:style w:type="paragraph" w:styleId="Indholdsfortegnelse6">
    <w:name w:val="toc 6"/>
    <w:basedOn w:val="Normal"/>
    <w:next w:val="Normal"/>
    <w:autoRedefine/>
    <w:rsid w:val="0028210E"/>
    <w:pPr>
      <w:ind w:left="1000"/>
    </w:pPr>
  </w:style>
  <w:style w:type="paragraph" w:styleId="Indholdsfortegnelse7">
    <w:name w:val="toc 7"/>
    <w:basedOn w:val="Normal"/>
    <w:next w:val="Normal"/>
    <w:autoRedefine/>
    <w:rsid w:val="0028210E"/>
    <w:pPr>
      <w:ind w:left="1200"/>
    </w:pPr>
  </w:style>
  <w:style w:type="paragraph" w:styleId="Indholdsfortegnelse8">
    <w:name w:val="toc 8"/>
    <w:basedOn w:val="Normal"/>
    <w:next w:val="Normal"/>
    <w:autoRedefine/>
    <w:rsid w:val="0028210E"/>
    <w:pPr>
      <w:ind w:left="1400"/>
    </w:pPr>
  </w:style>
  <w:style w:type="paragraph" w:styleId="Indholdsfortegnelse9">
    <w:name w:val="toc 9"/>
    <w:basedOn w:val="Normal"/>
    <w:next w:val="Normal"/>
    <w:autoRedefine/>
    <w:rsid w:val="0028210E"/>
    <w:pPr>
      <w:ind w:left="1600"/>
    </w:pPr>
  </w:style>
  <w:style w:type="paragraph" w:styleId="Noteoverskrift">
    <w:name w:val="Note Heading"/>
    <w:basedOn w:val="Normal"/>
    <w:next w:val="Normal"/>
    <w:rsid w:val="009122E6"/>
  </w:style>
  <w:style w:type="paragraph" w:styleId="Almindeligtekst">
    <w:name w:val="Plain Text"/>
    <w:basedOn w:val="Normal"/>
    <w:rsid w:val="009122E6"/>
    <w:rPr>
      <w:rFonts w:cs="Courier New"/>
      <w:szCs w:val="20"/>
    </w:rPr>
  </w:style>
  <w:style w:type="paragraph" w:customStyle="1" w:styleId="CodeSample">
    <w:name w:val="Code Sample"/>
    <w:basedOn w:val="Almindeligtekst"/>
    <w:rsid w:val="00791C73"/>
    <w:rPr>
      <w:rFonts w:ascii="Courier New" w:hAnsi="Courier New"/>
    </w:rPr>
  </w:style>
  <w:style w:type="paragraph" w:customStyle="1" w:styleId="SingleLine">
    <w:name w:val="Single Line"/>
    <w:basedOn w:val="Normal"/>
    <w:next w:val="Normal"/>
    <w:qFormat/>
    <w:rsid w:val="000D41AB"/>
  </w:style>
  <w:style w:type="paragraph" w:styleId="Sidehoved">
    <w:name w:val="header"/>
    <w:basedOn w:val="Normal"/>
    <w:link w:val="SidehovedTegn"/>
    <w:rsid w:val="00DF3C08"/>
    <w:pPr>
      <w:tabs>
        <w:tab w:val="center" w:pos="4986"/>
        <w:tab w:val="right" w:pos="9972"/>
      </w:tabs>
    </w:pPr>
  </w:style>
  <w:style w:type="character" w:customStyle="1" w:styleId="SidehovedTegn">
    <w:name w:val="Sidehoved Tegn"/>
    <w:basedOn w:val="Standardskrifttypeiafsnit"/>
    <w:link w:val="Sidehoved"/>
    <w:rsid w:val="00DF3C08"/>
    <w:rPr>
      <w:rFonts w:ascii="Verdana" w:hAnsi="Verdana"/>
      <w:szCs w:val="24"/>
      <w:lang w:val="da-DK" w:eastAsia="da-DK"/>
    </w:rPr>
  </w:style>
  <w:style w:type="paragraph" w:styleId="Sidefod">
    <w:name w:val="footer"/>
    <w:basedOn w:val="Normal"/>
    <w:link w:val="SidefodTegn"/>
    <w:rsid w:val="00DF3C08"/>
    <w:pPr>
      <w:tabs>
        <w:tab w:val="center" w:pos="4986"/>
        <w:tab w:val="right" w:pos="9972"/>
      </w:tabs>
    </w:pPr>
  </w:style>
  <w:style w:type="character" w:customStyle="1" w:styleId="SidefodTegn">
    <w:name w:val="Sidefod Tegn"/>
    <w:basedOn w:val="Standardskrifttypeiafsnit"/>
    <w:link w:val="Sidefod"/>
    <w:rsid w:val="00DF3C08"/>
    <w:rPr>
      <w:rFonts w:ascii="Verdana" w:hAnsi="Verdana"/>
      <w:szCs w:val="24"/>
      <w:lang w:val="da-DK" w:eastAsia="da-DK"/>
    </w:rPr>
  </w:style>
  <w:style w:type="character" w:styleId="Sidetal">
    <w:name w:val="page number"/>
    <w:basedOn w:val="Standardskrifttypeiafsnit"/>
    <w:rsid w:val="00DF3C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s19-ger.doc</Template>
  <TotalTime>0</TotalTime>
  <Pages>3</Pages>
  <Words>1576</Words>
  <Characters>8984</Characters>
  <Application>Microsoft Office Word</Application>
  <DocSecurity>0</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cp:lastModifiedBy>Windows User</cp:lastModifiedBy>
  <cp:revision>2</cp:revision>
  <dcterms:created xsi:type="dcterms:W3CDTF">2022-10-31T11:27:00Z</dcterms:created>
  <dcterms:modified xsi:type="dcterms:W3CDTF">2022-10-31T11:27:00Z</dcterms:modified>
</cp:coreProperties>
</file>